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45014" w14:textId="3C57638F" w:rsidR="00075F65" w:rsidRPr="00E44181" w:rsidRDefault="004B13FE" w:rsidP="00E44181">
      <w:pPr>
        <w:jc w:val="both"/>
        <w:rPr>
          <w:b/>
          <w:sz w:val="28"/>
          <w:szCs w:val="28"/>
          <w:lang w:val="en-GB"/>
        </w:rPr>
      </w:pPr>
      <w:r w:rsidRPr="00E44181">
        <w:rPr>
          <w:b/>
          <w:sz w:val="28"/>
          <w:szCs w:val="28"/>
          <w:lang w:val="en-GB"/>
        </w:rPr>
        <w:t xml:space="preserve">Ballaghveny landfill </w:t>
      </w:r>
      <w:r w:rsidR="002F393D" w:rsidRPr="00E44181">
        <w:rPr>
          <w:b/>
          <w:sz w:val="28"/>
          <w:szCs w:val="28"/>
          <w:lang w:val="en-GB"/>
        </w:rPr>
        <w:t xml:space="preserve">- </w:t>
      </w:r>
      <w:r w:rsidRPr="00E44181">
        <w:rPr>
          <w:b/>
          <w:sz w:val="28"/>
          <w:szCs w:val="28"/>
          <w:lang w:val="en-GB"/>
        </w:rPr>
        <w:t>Community Gain Fund</w:t>
      </w:r>
      <w:r w:rsidR="00E44181" w:rsidRPr="00E44181">
        <w:rPr>
          <w:b/>
          <w:sz w:val="28"/>
          <w:szCs w:val="28"/>
          <w:lang w:val="en-GB"/>
        </w:rPr>
        <w:t xml:space="preserve"> </w:t>
      </w:r>
      <w:r w:rsidR="00A90EA3" w:rsidRPr="00E44181">
        <w:rPr>
          <w:b/>
          <w:sz w:val="28"/>
          <w:szCs w:val="28"/>
          <w:lang w:val="en-GB"/>
        </w:rPr>
        <w:t>G</w:t>
      </w:r>
      <w:r w:rsidR="00E44181" w:rsidRPr="00E44181">
        <w:rPr>
          <w:b/>
          <w:sz w:val="28"/>
          <w:szCs w:val="28"/>
          <w:lang w:val="en-GB"/>
        </w:rPr>
        <w:t>uidelines</w:t>
      </w:r>
    </w:p>
    <w:p w14:paraId="1730FD7E" w14:textId="77777777" w:rsidR="004B13FE" w:rsidRPr="00141CA2" w:rsidRDefault="004B13FE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</w:rPr>
      </w:pPr>
      <w:bookmarkStart w:id="0" w:name="_Hlk85623586"/>
      <w:r w:rsidRPr="00141CA2">
        <w:rPr>
          <w:rFonts w:cs="OpenSans-Regular"/>
        </w:rPr>
        <w:t xml:space="preserve">The </w:t>
      </w:r>
      <w:r w:rsidR="0053347B" w:rsidRPr="00141CA2">
        <w:rPr>
          <w:rFonts w:cs="OpenSans-Regular"/>
        </w:rPr>
        <w:t>Ballaghveny</w:t>
      </w:r>
      <w:r w:rsidRPr="00141CA2">
        <w:rPr>
          <w:rFonts w:cs="OpenSans-Regular"/>
        </w:rPr>
        <w:t xml:space="preserve"> </w:t>
      </w:r>
      <w:r w:rsidR="00C37AF4" w:rsidRPr="00141CA2">
        <w:rPr>
          <w:rFonts w:cs="OpenSans-Regular"/>
        </w:rPr>
        <w:t xml:space="preserve">landfill </w:t>
      </w:r>
      <w:r w:rsidRPr="00141CA2">
        <w:rPr>
          <w:rFonts w:cs="OpenSans-Regular"/>
        </w:rPr>
        <w:t xml:space="preserve">Community </w:t>
      </w:r>
      <w:r w:rsidR="00C37AF4" w:rsidRPr="00141CA2">
        <w:rPr>
          <w:rFonts w:cs="OpenSans-Regular"/>
        </w:rPr>
        <w:t xml:space="preserve">Gain </w:t>
      </w:r>
      <w:r w:rsidRPr="00141CA2">
        <w:rPr>
          <w:rFonts w:cs="OpenSans-Regular"/>
        </w:rPr>
        <w:t xml:space="preserve">Fund </w:t>
      </w:r>
      <w:r w:rsidR="00C37AF4" w:rsidRPr="00141CA2">
        <w:rPr>
          <w:rFonts w:cs="OpenSans-Regular"/>
        </w:rPr>
        <w:t xml:space="preserve">(CGF) </w:t>
      </w:r>
      <w:r w:rsidRPr="00141CA2">
        <w:rPr>
          <w:rFonts w:cs="OpenSans-Regular"/>
        </w:rPr>
        <w:t>w</w:t>
      </w:r>
      <w:r w:rsidR="00C37AF4" w:rsidRPr="00141CA2">
        <w:rPr>
          <w:rFonts w:cs="OpenSans-Regular"/>
        </w:rPr>
        <w:t>as</w:t>
      </w:r>
      <w:r w:rsidRPr="00141CA2">
        <w:rPr>
          <w:rFonts w:cs="OpenSans-Regular"/>
        </w:rPr>
        <w:t xml:space="preserve"> established by </w:t>
      </w:r>
      <w:r w:rsidR="00C37AF4" w:rsidRPr="00141CA2">
        <w:rPr>
          <w:rFonts w:cs="OpenSans-Regular"/>
        </w:rPr>
        <w:t>Tipperary County Council (</w:t>
      </w:r>
      <w:r w:rsidR="0053347B" w:rsidRPr="00141CA2">
        <w:rPr>
          <w:rFonts w:cs="OpenSans-Regular"/>
        </w:rPr>
        <w:t>TCC</w:t>
      </w:r>
      <w:r w:rsidR="00C37AF4" w:rsidRPr="00141CA2">
        <w:rPr>
          <w:rFonts w:cs="OpenSans-Regular"/>
        </w:rPr>
        <w:t>)</w:t>
      </w:r>
      <w:r w:rsidRPr="00141CA2">
        <w:rPr>
          <w:rFonts w:cs="OpenSans-Regular"/>
        </w:rPr>
        <w:t xml:space="preserve"> with the intention of helping the communities neighbouring our </w:t>
      </w:r>
      <w:r w:rsidR="0053347B" w:rsidRPr="00141CA2">
        <w:rPr>
          <w:rFonts w:cs="OpenSans-Regular"/>
        </w:rPr>
        <w:t>landfill</w:t>
      </w:r>
      <w:r w:rsidRPr="00141CA2">
        <w:rPr>
          <w:rFonts w:cs="OpenSans-Regular"/>
        </w:rPr>
        <w:t xml:space="preserve"> </w:t>
      </w:r>
      <w:r w:rsidR="0054246D">
        <w:rPr>
          <w:rFonts w:cs="OpenSans-Regular"/>
        </w:rPr>
        <w:t xml:space="preserve">by supporting </w:t>
      </w:r>
      <w:r w:rsidRPr="00141CA2">
        <w:rPr>
          <w:rFonts w:cs="OpenSans-Regular"/>
        </w:rPr>
        <w:t>positive local initiatives and activities</w:t>
      </w:r>
      <w:r w:rsidR="008B22D9" w:rsidRPr="00141CA2">
        <w:rPr>
          <w:rFonts w:cs="OpenSans-Regular"/>
        </w:rPr>
        <w:t xml:space="preserve"> </w:t>
      </w:r>
      <w:r w:rsidR="007A43A0">
        <w:rPr>
          <w:bCs/>
        </w:rPr>
        <w:t>i</w:t>
      </w:r>
      <w:r w:rsidR="008B22D9" w:rsidRPr="00141CA2">
        <w:rPr>
          <w:bCs/>
        </w:rPr>
        <w:t>n the local community.</w:t>
      </w:r>
      <w:r w:rsidR="008B22D9" w:rsidRPr="00141CA2">
        <w:rPr>
          <w:rFonts w:cs="OpenSans-Regular"/>
        </w:rPr>
        <w:t xml:space="preserve"> </w:t>
      </w:r>
    </w:p>
    <w:p w14:paraId="4D79764E" w14:textId="77777777" w:rsidR="004B13FE" w:rsidRPr="00141CA2" w:rsidRDefault="004B13FE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</w:rPr>
      </w:pPr>
      <w:r w:rsidRPr="00141CA2">
        <w:rPr>
          <w:rFonts w:cs="OpenSans-Regular"/>
        </w:rPr>
        <w:t xml:space="preserve">The </w:t>
      </w:r>
      <w:r w:rsidR="00C37AF4" w:rsidRPr="00141CA2">
        <w:rPr>
          <w:rFonts w:cs="OpenSans-Regular"/>
        </w:rPr>
        <w:t>CGF</w:t>
      </w:r>
      <w:r w:rsidRPr="00141CA2">
        <w:rPr>
          <w:rFonts w:cs="OpenSans-Regular"/>
        </w:rPr>
        <w:t xml:space="preserve"> seeks to address current and emerging issues, needs and opportunities within communities,</w:t>
      </w:r>
      <w:r w:rsidR="00EC7590" w:rsidRPr="00141CA2">
        <w:rPr>
          <w:rFonts w:cs="OpenSans-Regular"/>
        </w:rPr>
        <w:t xml:space="preserve"> </w:t>
      </w:r>
      <w:r w:rsidRPr="00141CA2">
        <w:rPr>
          <w:rFonts w:cs="OpenSans-Regular"/>
        </w:rPr>
        <w:t>enriching lives and creating brighter possibilities for local residents.</w:t>
      </w:r>
    </w:p>
    <w:bookmarkEnd w:id="0"/>
    <w:p w14:paraId="47BC7CA1" w14:textId="77777777" w:rsidR="005919C3" w:rsidRPr="00141CA2" w:rsidRDefault="005919C3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</w:rPr>
      </w:pPr>
    </w:p>
    <w:p w14:paraId="250614B7" w14:textId="77777777" w:rsidR="005919C3" w:rsidRPr="0051643C" w:rsidRDefault="005919C3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b/>
          <w:color w:val="222222"/>
          <w:sz w:val="24"/>
          <w:szCs w:val="24"/>
        </w:rPr>
      </w:pPr>
      <w:r w:rsidRPr="0051643C">
        <w:rPr>
          <w:rFonts w:eastAsia="FontAwesome5Free-Solid" w:cs="FontAwesome5Free-Solid"/>
          <w:b/>
          <w:color w:val="222222"/>
          <w:sz w:val="24"/>
          <w:szCs w:val="24"/>
        </w:rPr>
        <w:t xml:space="preserve"> </w:t>
      </w:r>
      <w:r>
        <w:rPr>
          <w:rFonts w:cs="OpenSans-Regular"/>
          <w:b/>
          <w:color w:val="222222"/>
          <w:sz w:val="24"/>
          <w:szCs w:val="24"/>
        </w:rPr>
        <w:t>What is the purpose of the CGF</w:t>
      </w:r>
      <w:r w:rsidRPr="0051643C">
        <w:rPr>
          <w:rFonts w:cs="OpenSans-Regular"/>
          <w:b/>
          <w:color w:val="222222"/>
          <w:sz w:val="24"/>
          <w:szCs w:val="24"/>
        </w:rPr>
        <w:t>?</w:t>
      </w:r>
    </w:p>
    <w:p w14:paraId="75557D5B" w14:textId="77777777" w:rsidR="005919C3" w:rsidRPr="00C065CE" w:rsidRDefault="005919C3" w:rsidP="00E4418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C065CE">
        <w:rPr>
          <w:rFonts w:cs="Arial"/>
          <w:color w:val="000000"/>
        </w:rPr>
        <w:t xml:space="preserve">The purpose of the CGF is to provide grant aid, in the form of financial assistance, to community groups engaged in community and recreation activities and community projects.  </w:t>
      </w:r>
    </w:p>
    <w:p w14:paraId="6BB6F3D5" w14:textId="77777777" w:rsidR="005919C3" w:rsidRPr="00C065CE" w:rsidRDefault="005919C3" w:rsidP="00E44181">
      <w:pPr>
        <w:autoSpaceDE w:val="0"/>
        <w:autoSpaceDN w:val="0"/>
        <w:adjustRightInd w:val="0"/>
        <w:spacing w:after="0" w:line="240" w:lineRule="auto"/>
        <w:jc w:val="both"/>
        <w:rPr>
          <w:rFonts w:eastAsia="FontAwesome5Free-Solid" w:cs="FontAwesome5Free-Solid"/>
          <w:color w:val="222222"/>
          <w:lang w:val="en-US"/>
        </w:rPr>
      </w:pPr>
      <w:r w:rsidRPr="00C065CE">
        <w:rPr>
          <w:rFonts w:cs="Arial"/>
          <w:bCs/>
          <w:color w:val="000000"/>
        </w:rPr>
        <w:t>There must be a community gain element to these activities and projects</w:t>
      </w:r>
      <w:r w:rsidR="00C065CE" w:rsidRPr="00C065CE">
        <w:rPr>
          <w:rFonts w:cs="Arial"/>
          <w:bCs/>
          <w:color w:val="000000"/>
        </w:rPr>
        <w:t>, and grant aid does not extend to include personal equipment, goods or services (e.g. laptop, jerseys, etc.) for individual benefit</w:t>
      </w:r>
      <w:r w:rsidRPr="00C065CE">
        <w:rPr>
          <w:rFonts w:cs="Arial"/>
          <w:bCs/>
          <w:color w:val="000000"/>
        </w:rPr>
        <w:t>.</w:t>
      </w:r>
      <w:r w:rsidR="00C065CE" w:rsidRPr="00C065CE">
        <w:rPr>
          <w:rFonts w:cs="Arial"/>
          <w:bCs/>
          <w:color w:val="000000"/>
        </w:rPr>
        <w:t xml:space="preserve">  </w:t>
      </w:r>
    </w:p>
    <w:p w14:paraId="64B5223F" w14:textId="77777777" w:rsidR="000A1E2E" w:rsidRPr="00BC4889" w:rsidRDefault="000A1E2E" w:rsidP="00E44181">
      <w:pPr>
        <w:autoSpaceDE w:val="0"/>
        <w:autoSpaceDN w:val="0"/>
        <w:adjustRightInd w:val="0"/>
        <w:spacing w:after="0" w:line="240" w:lineRule="auto"/>
        <w:jc w:val="both"/>
        <w:rPr>
          <w:rFonts w:eastAsia="FontAwesome5Free-Solid" w:cs="FontAwesome5Free-Solid"/>
          <w:color w:val="222222"/>
        </w:rPr>
      </w:pPr>
    </w:p>
    <w:p w14:paraId="13EFAC12" w14:textId="77777777" w:rsidR="000A1E2E" w:rsidRPr="0051643C" w:rsidRDefault="000A1E2E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b/>
          <w:color w:val="222222"/>
          <w:sz w:val="24"/>
          <w:szCs w:val="24"/>
        </w:rPr>
      </w:pPr>
      <w:r w:rsidRPr="0051643C">
        <w:rPr>
          <w:rFonts w:eastAsia="FontAwesome5Free-Solid" w:cs="FontAwesome5Free-Solid"/>
          <w:b/>
          <w:color w:val="222222"/>
          <w:sz w:val="24"/>
          <w:szCs w:val="24"/>
        </w:rPr>
        <w:t xml:space="preserve"> </w:t>
      </w:r>
      <w:r w:rsidRPr="0051643C">
        <w:rPr>
          <w:rFonts w:cs="OpenSans-Regular"/>
          <w:b/>
          <w:color w:val="222222"/>
          <w:sz w:val="24"/>
          <w:szCs w:val="24"/>
        </w:rPr>
        <w:t xml:space="preserve">Who can the </w:t>
      </w:r>
      <w:r>
        <w:rPr>
          <w:rFonts w:cs="OpenSans-Regular"/>
          <w:b/>
          <w:color w:val="222222"/>
          <w:sz w:val="24"/>
          <w:szCs w:val="24"/>
        </w:rPr>
        <w:t>CGF</w:t>
      </w:r>
      <w:r w:rsidRPr="0051643C">
        <w:rPr>
          <w:rFonts w:cs="OpenSans-Regular"/>
          <w:b/>
          <w:color w:val="222222"/>
          <w:sz w:val="24"/>
          <w:szCs w:val="24"/>
        </w:rPr>
        <w:t xml:space="preserve"> support?</w:t>
      </w:r>
    </w:p>
    <w:p w14:paraId="6CA8F891" w14:textId="77777777" w:rsidR="00A050A6" w:rsidRDefault="000A1E2E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  <w:r w:rsidRPr="0051643C">
        <w:rPr>
          <w:rFonts w:cs="OpenSans-Regular"/>
          <w:color w:val="252525"/>
        </w:rPr>
        <w:t xml:space="preserve">Typically, the </w:t>
      </w:r>
      <w:r>
        <w:rPr>
          <w:rFonts w:cs="OpenSans-Regular"/>
          <w:color w:val="252525"/>
        </w:rPr>
        <w:t>CGFs are</w:t>
      </w:r>
      <w:r w:rsidRPr="0051643C">
        <w:rPr>
          <w:rFonts w:cs="OpenSans-Regular"/>
          <w:color w:val="252525"/>
        </w:rPr>
        <w:t xml:space="preserve"> available to community and voluntary organisations for projects which are based within </w:t>
      </w:r>
      <w:r>
        <w:rPr>
          <w:rFonts w:cs="OpenSans-Regular"/>
          <w:color w:val="252525"/>
        </w:rPr>
        <w:t xml:space="preserve">the Area of </w:t>
      </w:r>
      <w:r w:rsidRPr="00E900AB">
        <w:rPr>
          <w:rFonts w:cs="OpenSans-Regular"/>
          <w:color w:val="252525"/>
        </w:rPr>
        <w:t xml:space="preserve">Benefit or </w:t>
      </w:r>
      <w:r w:rsidRPr="00E900AB">
        <w:t xml:space="preserve">catchment area </w:t>
      </w:r>
      <w:r w:rsidRPr="00E900AB">
        <w:rPr>
          <w:rFonts w:cs="OpenSans-Regular"/>
          <w:color w:val="252525"/>
        </w:rPr>
        <w:t>of the landfill.</w:t>
      </w:r>
      <w:r>
        <w:rPr>
          <w:rFonts w:cs="OpenSans-Regular"/>
          <w:color w:val="252525"/>
        </w:rPr>
        <w:t xml:space="preserve">  </w:t>
      </w:r>
    </w:p>
    <w:p w14:paraId="2954BE33" w14:textId="77777777" w:rsidR="000A1E2E" w:rsidRDefault="00A050A6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  <w:r w:rsidRPr="00636058">
        <w:rPr>
          <w:rFonts w:cs="OpenSans-Regular"/>
          <w:color w:val="252525"/>
          <w:u w:val="single"/>
        </w:rPr>
        <w:t>Preference will be given to projects that are for the benefit of a broad section of the community</w:t>
      </w:r>
      <w:r>
        <w:rPr>
          <w:rFonts w:cs="OpenSans-Regular"/>
          <w:color w:val="252525"/>
        </w:rPr>
        <w:t>.</w:t>
      </w:r>
      <w:r w:rsidRPr="00A050A6">
        <w:rPr>
          <w:iCs/>
        </w:rPr>
        <w:t xml:space="preserve"> </w:t>
      </w:r>
    </w:p>
    <w:p w14:paraId="3311772E" w14:textId="77777777" w:rsidR="00BC4889" w:rsidRPr="0051643C" w:rsidRDefault="00BC4889" w:rsidP="00E44181">
      <w:pPr>
        <w:autoSpaceDE w:val="0"/>
        <w:autoSpaceDN w:val="0"/>
        <w:adjustRightInd w:val="0"/>
        <w:spacing w:after="0" w:line="240" w:lineRule="auto"/>
        <w:jc w:val="both"/>
        <w:rPr>
          <w:rFonts w:eastAsia="FontAwesome5Free-Solid" w:cs="FontAwesome5Free-Solid"/>
          <w:color w:val="222222"/>
        </w:rPr>
      </w:pPr>
    </w:p>
    <w:p w14:paraId="4015F295" w14:textId="77777777" w:rsidR="00BC4889" w:rsidRPr="0051643C" w:rsidRDefault="00BC4889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b/>
          <w:color w:val="222222"/>
          <w:sz w:val="24"/>
          <w:szCs w:val="24"/>
        </w:rPr>
      </w:pPr>
      <w:r w:rsidRPr="0051643C">
        <w:rPr>
          <w:rFonts w:eastAsia="FontAwesome5Free-Solid" w:cs="FontAwesome5Free-Solid"/>
          <w:b/>
          <w:color w:val="222222"/>
          <w:sz w:val="24"/>
          <w:szCs w:val="24"/>
        </w:rPr>
        <w:t xml:space="preserve"> </w:t>
      </w:r>
      <w:r w:rsidRPr="0051643C">
        <w:rPr>
          <w:rFonts w:cs="OpenSans-Regular"/>
          <w:b/>
          <w:color w:val="222222"/>
          <w:sz w:val="24"/>
          <w:szCs w:val="24"/>
        </w:rPr>
        <w:t>Who can apply for support?</w:t>
      </w:r>
    </w:p>
    <w:p w14:paraId="250813EC" w14:textId="77777777" w:rsidR="00BC4889" w:rsidRPr="0051643C" w:rsidRDefault="00BC4889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  <w:bookmarkStart w:id="1" w:name="_Hlk85624015"/>
      <w:r w:rsidRPr="0051643C">
        <w:rPr>
          <w:rFonts w:cs="OpenSans-Regular"/>
          <w:color w:val="252525"/>
        </w:rPr>
        <w:t xml:space="preserve">The </w:t>
      </w:r>
      <w:r>
        <w:rPr>
          <w:rFonts w:cs="OpenSans-Regular"/>
          <w:color w:val="252525"/>
        </w:rPr>
        <w:t>CGF</w:t>
      </w:r>
      <w:r w:rsidRPr="0051643C">
        <w:rPr>
          <w:rFonts w:cs="OpenSans-Regular"/>
          <w:color w:val="252525"/>
        </w:rPr>
        <w:t xml:space="preserve">s are available to not-for-profit community and voluntary organisations for projects which are based in the vicinity of the landfill. </w:t>
      </w:r>
      <w:r>
        <w:rPr>
          <w:rFonts w:cs="OpenSans-Regular"/>
          <w:color w:val="252525"/>
        </w:rPr>
        <w:t xml:space="preserve"> </w:t>
      </w:r>
      <w:r w:rsidRPr="0051643C">
        <w:rPr>
          <w:rFonts w:cs="OpenSans-Regular"/>
          <w:color w:val="252525"/>
        </w:rPr>
        <w:t>These include, but are not limited to</w:t>
      </w:r>
      <w:r>
        <w:rPr>
          <w:rFonts w:cs="OpenSans-Regular"/>
          <w:color w:val="252525"/>
        </w:rPr>
        <w:t>:</w:t>
      </w:r>
    </w:p>
    <w:p w14:paraId="41F11DC0" w14:textId="77777777" w:rsidR="00BC4889" w:rsidRPr="0051643C" w:rsidRDefault="00BC4889" w:rsidP="00E4418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="OpenSans-Regular"/>
          <w:color w:val="252525"/>
        </w:rPr>
      </w:pPr>
      <w:r w:rsidRPr="0051643C">
        <w:rPr>
          <w:rFonts w:cs="OpenSans-Regular"/>
          <w:color w:val="252525"/>
        </w:rPr>
        <w:t>Registered charities</w:t>
      </w:r>
    </w:p>
    <w:p w14:paraId="5A0F207F" w14:textId="77777777" w:rsidR="00BC4889" w:rsidRPr="0051643C" w:rsidRDefault="00BC4889" w:rsidP="00E4418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="OpenSans-Regular"/>
          <w:color w:val="252525"/>
        </w:rPr>
      </w:pPr>
      <w:r w:rsidRPr="0051643C">
        <w:rPr>
          <w:rFonts w:cs="OpenSans-Regular"/>
          <w:color w:val="252525"/>
        </w:rPr>
        <w:t>Community development groups</w:t>
      </w:r>
    </w:p>
    <w:p w14:paraId="115E887F" w14:textId="77777777" w:rsidR="00BC4889" w:rsidRPr="0051643C" w:rsidRDefault="00BC4889" w:rsidP="00E4418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="OpenSans-Regular"/>
          <w:color w:val="252525"/>
        </w:rPr>
      </w:pPr>
      <w:r w:rsidRPr="0051643C">
        <w:rPr>
          <w:rFonts w:cs="OpenSans-Regular"/>
          <w:color w:val="252525"/>
        </w:rPr>
        <w:t>Tidy town committees</w:t>
      </w:r>
    </w:p>
    <w:p w14:paraId="72A73A3D" w14:textId="77777777" w:rsidR="00BC4889" w:rsidRPr="0051643C" w:rsidRDefault="00BC4889" w:rsidP="00E4418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="OpenSans-Regular"/>
          <w:color w:val="252525"/>
        </w:rPr>
      </w:pPr>
      <w:r w:rsidRPr="0051643C">
        <w:rPr>
          <w:rFonts w:cs="OpenSans-Regular"/>
          <w:color w:val="252525"/>
        </w:rPr>
        <w:t>Sports and recreation clubs</w:t>
      </w:r>
      <w:r>
        <w:rPr>
          <w:rFonts w:cs="OpenSans-Regular"/>
          <w:color w:val="252525"/>
        </w:rPr>
        <w:t>/organisations</w:t>
      </w:r>
    </w:p>
    <w:p w14:paraId="147228A7" w14:textId="0BA49E02" w:rsidR="00BC4889" w:rsidRPr="0051643C" w:rsidRDefault="00BC4889" w:rsidP="00E4418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="OpenSans-Regular"/>
          <w:color w:val="252525"/>
        </w:rPr>
      </w:pPr>
      <w:r>
        <w:t>Parents association of p</w:t>
      </w:r>
      <w:r w:rsidRPr="002C5BFB">
        <w:t>rimary</w:t>
      </w:r>
      <w:r>
        <w:t xml:space="preserve"> schools, for extra-curricular community activities only</w:t>
      </w:r>
    </w:p>
    <w:p w14:paraId="7A8E571F" w14:textId="77777777" w:rsidR="00263B5A" w:rsidRPr="00BC4889" w:rsidRDefault="00263B5A" w:rsidP="00E44181">
      <w:pPr>
        <w:autoSpaceDE w:val="0"/>
        <w:autoSpaceDN w:val="0"/>
        <w:adjustRightInd w:val="0"/>
        <w:spacing w:after="0" w:line="240" w:lineRule="auto"/>
        <w:jc w:val="both"/>
        <w:rPr>
          <w:rFonts w:eastAsia="FontAwesome5Free-Solid" w:cs="FontAwesome5Free-Solid"/>
          <w:color w:val="222222"/>
        </w:rPr>
      </w:pPr>
      <w:bookmarkStart w:id="2" w:name="_Hlk90904033"/>
      <w:bookmarkEnd w:id="1"/>
      <w:r w:rsidRPr="00A15401">
        <w:rPr>
          <w:iCs/>
        </w:rPr>
        <w:t xml:space="preserve">It is important that the </w:t>
      </w:r>
      <w:r>
        <w:rPr>
          <w:iCs/>
        </w:rPr>
        <w:t>project g</w:t>
      </w:r>
      <w:r w:rsidRPr="00A15401">
        <w:rPr>
          <w:iCs/>
        </w:rPr>
        <w:t>roup be satisfactorily constituted, not-for-profit, tax compliant, with membership being open and non-discriminatory.</w:t>
      </w:r>
    </w:p>
    <w:p w14:paraId="41B132E7" w14:textId="77777777" w:rsidR="00263B5A" w:rsidRDefault="00263B5A" w:rsidP="00E44181">
      <w:pPr>
        <w:autoSpaceDE w:val="0"/>
        <w:autoSpaceDN w:val="0"/>
        <w:adjustRightInd w:val="0"/>
        <w:spacing w:after="0" w:line="240" w:lineRule="auto"/>
        <w:jc w:val="both"/>
        <w:rPr>
          <w:rFonts w:eastAsia="FontAwesome5Free-Solid" w:cs="FontAwesome5Free-Solid"/>
          <w:bCs/>
          <w:color w:val="222222"/>
        </w:rPr>
      </w:pPr>
      <w:bookmarkStart w:id="3" w:name="_Hlk93052386"/>
      <w:bookmarkEnd w:id="2"/>
      <w:r>
        <w:rPr>
          <w:rFonts w:eastAsia="FontAwesome5Free-Solid" w:cs="FontAwesome5Free-Solid"/>
          <w:color w:val="222222"/>
        </w:rPr>
        <w:t xml:space="preserve">The CGFs </w:t>
      </w:r>
      <w:r w:rsidRPr="00BC4889">
        <w:rPr>
          <w:rFonts w:eastAsia="FontAwesome5Free-Solid" w:cs="FontAwesome5Free-Solid"/>
          <w:color w:val="222222"/>
        </w:rPr>
        <w:t>are not available to individuals / organisations that are engaged in business or for</w:t>
      </w:r>
      <w:r w:rsidR="00CE56A8">
        <w:rPr>
          <w:rFonts w:eastAsia="FontAwesome5Free-Solid" w:cs="FontAwesome5Free-Solid"/>
          <w:color w:val="222222"/>
        </w:rPr>
        <w:t>-</w:t>
      </w:r>
      <w:r w:rsidRPr="00BC4889">
        <w:rPr>
          <w:rFonts w:eastAsia="FontAwesome5Free-Solid" w:cs="FontAwesome5Free-Solid"/>
          <w:color w:val="222222"/>
        </w:rPr>
        <w:t>profit community activities</w:t>
      </w:r>
      <w:r w:rsidRPr="00BC4889">
        <w:rPr>
          <w:rFonts w:eastAsia="FontAwesome5Free-Solid" w:cs="FontAwesome5Free-Solid"/>
          <w:bCs/>
          <w:color w:val="222222"/>
        </w:rPr>
        <w:t>.</w:t>
      </w:r>
      <w:bookmarkEnd w:id="3"/>
    </w:p>
    <w:p w14:paraId="45FA9E76" w14:textId="77777777" w:rsidR="005612A6" w:rsidRPr="0051643C" w:rsidRDefault="005612A6" w:rsidP="00E44181">
      <w:pPr>
        <w:autoSpaceDE w:val="0"/>
        <w:autoSpaceDN w:val="0"/>
        <w:adjustRightInd w:val="0"/>
        <w:spacing w:after="0" w:line="240" w:lineRule="auto"/>
        <w:jc w:val="both"/>
        <w:rPr>
          <w:rFonts w:eastAsia="FontAwesome5Free-Solid" w:cs="FontAwesome5Free-Solid"/>
          <w:color w:val="222222"/>
        </w:rPr>
      </w:pPr>
    </w:p>
    <w:p w14:paraId="3A9DE6D7" w14:textId="77777777" w:rsidR="005612A6" w:rsidRPr="0051643C" w:rsidRDefault="005612A6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b/>
          <w:color w:val="222222"/>
          <w:sz w:val="24"/>
          <w:szCs w:val="24"/>
        </w:rPr>
      </w:pPr>
      <w:r w:rsidRPr="0051643C">
        <w:rPr>
          <w:rFonts w:eastAsia="FontAwesome5Free-Solid" w:cs="FontAwesome5Free-Solid"/>
          <w:b/>
          <w:color w:val="222222"/>
          <w:sz w:val="24"/>
          <w:szCs w:val="24"/>
        </w:rPr>
        <w:t xml:space="preserve"> </w:t>
      </w:r>
      <w:r w:rsidRPr="0051643C">
        <w:rPr>
          <w:rFonts w:cs="OpenSans-Regular"/>
          <w:b/>
          <w:color w:val="222222"/>
          <w:sz w:val="24"/>
          <w:szCs w:val="24"/>
        </w:rPr>
        <w:t xml:space="preserve">What are the themes / areas of focus for the </w:t>
      </w:r>
      <w:r>
        <w:rPr>
          <w:rFonts w:cs="OpenSans-Regular"/>
          <w:b/>
          <w:color w:val="222222"/>
          <w:sz w:val="24"/>
          <w:szCs w:val="24"/>
        </w:rPr>
        <w:t>CGF</w:t>
      </w:r>
      <w:r w:rsidRPr="0051643C">
        <w:rPr>
          <w:rFonts w:cs="OpenSans-Regular"/>
          <w:b/>
          <w:color w:val="222222"/>
          <w:sz w:val="24"/>
          <w:szCs w:val="24"/>
        </w:rPr>
        <w:t>s?</w:t>
      </w:r>
    </w:p>
    <w:p w14:paraId="56AD9501" w14:textId="77777777" w:rsidR="005612A6" w:rsidRPr="004C2894" w:rsidRDefault="005612A6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Bold"/>
          <w:bCs/>
          <w:color w:val="252525"/>
        </w:rPr>
      </w:pPr>
      <w:r w:rsidRPr="004C2894">
        <w:rPr>
          <w:rFonts w:cs="OpenSans-Bold"/>
          <w:bCs/>
          <w:color w:val="252525"/>
        </w:rPr>
        <w:t xml:space="preserve">The CGFs support </w:t>
      </w:r>
      <w:r>
        <w:rPr>
          <w:rFonts w:cs="OpenSans-Bold"/>
          <w:bCs/>
          <w:color w:val="252525"/>
        </w:rPr>
        <w:t xml:space="preserve">‘not-for-profit’ </w:t>
      </w:r>
      <w:r w:rsidRPr="004C2894">
        <w:rPr>
          <w:rFonts w:cs="OpenSans-Bold"/>
          <w:bCs/>
          <w:color w:val="252525"/>
        </w:rPr>
        <w:t>projects which focus on the following themes:</w:t>
      </w:r>
    </w:p>
    <w:p w14:paraId="5C3A2B77" w14:textId="77777777" w:rsidR="005612A6" w:rsidRPr="004C2894" w:rsidRDefault="005612A6" w:rsidP="00E441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18"/>
        <w:jc w:val="both"/>
        <w:rPr>
          <w:rFonts w:cs="OpenSans-Regular"/>
          <w:color w:val="252525"/>
        </w:rPr>
      </w:pPr>
      <w:r w:rsidRPr="004C2894">
        <w:rPr>
          <w:rFonts w:cs="OpenSans-Regular"/>
          <w:color w:val="252525"/>
        </w:rPr>
        <w:t>Education and skills</w:t>
      </w:r>
    </w:p>
    <w:p w14:paraId="3EA267D8" w14:textId="77777777" w:rsidR="005612A6" w:rsidRPr="0051643C" w:rsidRDefault="005612A6" w:rsidP="00E441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18"/>
        <w:jc w:val="both"/>
        <w:rPr>
          <w:rFonts w:cs="OpenSans-Regular"/>
          <w:color w:val="252525"/>
        </w:rPr>
      </w:pPr>
      <w:r w:rsidRPr="0051643C">
        <w:rPr>
          <w:rFonts w:cs="OpenSans-Regular"/>
          <w:color w:val="252525"/>
        </w:rPr>
        <w:t>Health, safety and well-being</w:t>
      </w:r>
    </w:p>
    <w:p w14:paraId="7776ADB8" w14:textId="77777777" w:rsidR="005612A6" w:rsidRPr="0051643C" w:rsidRDefault="005612A6" w:rsidP="00E441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18"/>
        <w:jc w:val="both"/>
        <w:rPr>
          <w:rFonts w:cs="OpenSans-Regular"/>
          <w:color w:val="252525"/>
        </w:rPr>
      </w:pPr>
      <w:r w:rsidRPr="0051643C">
        <w:rPr>
          <w:rFonts w:cs="OpenSans-Regular"/>
          <w:color w:val="252525"/>
        </w:rPr>
        <w:t>Environment and habitat conservation</w:t>
      </w:r>
    </w:p>
    <w:p w14:paraId="1EF36D66" w14:textId="77777777" w:rsidR="005612A6" w:rsidRPr="0051643C" w:rsidRDefault="005612A6" w:rsidP="00E441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18"/>
        <w:jc w:val="both"/>
        <w:rPr>
          <w:rFonts w:cs="OpenSans-Regular"/>
          <w:color w:val="252525"/>
        </w:rPr>
      </w:pPr>
      <w:r w:rsidRPr="0051643C">
        <w:rPr>
          <w:rFonts w:cs="OpenSans-Regular"/>
          <w:color w:val="252525"/>
        </w:rPr>
        <w:t>Energy efficiency and sustainability</w:t>
      </w:r>
    </w:p>
    <w:p w14:paraId="7BB897C6" w14:textId="40B3B462" w:rsidR="005612A6" w:rsidRPr="0051643C" w:rsidRDefault="005612A6" w:rsidP="00E441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18"/>
        <w:jc w:val="both"/>
        <w:rPr>
          <w:rFonts w:cs="OpenSans-Regular"/>
          <w:color w:val="252525"/>
        </w:rPr>
      </w:pPr>
      <w:r w:rsidRPr="0051643C">
        <w:rPr>
          <w:rFonts w:cs="OpenSans-Regular"/>
          <w:color w:val="252525"/>
        </w:rPr>
        <w:t>Culture and heritage</w:t>
      </w:r>
      <w:r w:rsidR="001047DB">
        <w:rPr>
          <w:rFonts w:cs="OpenSans-Regular"/>
          <w:color w:val="252525"/>
        </w:rPr>
        <w:t xml:space="preserve"> (including maintaining and enhancement of local community facilities)</w:t>
      </w:r>
    </w:p>
    <w:p w14:paraId="73A39032" w14:textId="77777777" w:rsidR="005612A6" w:rsidRPr="0051643C" w:rsidRDefault="005612A6" w:rsidP="00E441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18"/>
        <w:jc w:val="both"/>
        <w:rPr>
          <w:rFonts w:cs="OpenSans-Regular"/>
          <w:color w:val="252525"/>
        </w:rPr>
      </w:pPr>
      <w:r w:rsidRPr="0051643C">
        <w:rPr>
          <w:rFonts w:cs="OpenSans-Regular"/>
          <w:color w:val="252525"/>
        </w:rPr>
        <w:t>Recreation, sport and social inclusion</w:t>
      </w:r>
    </w:p>
    <w:p w14:paraId="64DFC560" w14:textId="7F934514" w:rsidR="00E44181" w:rsidRDefault="00E44181">
      <w:pPr>
        <w:rPr>
          <w:rFonts w:eastAsia="FontAwesome5Free-Solid" w:cs="FontAwesome5Free-Solid"/>
          <w:color w:val="222222"/>
        </w:rPr>
      </w:pPr>
      <w:r>
        <w:rPr>
          <w:rFonts w:eastAsia="FontAwesome5Free-Solid" w:cs="FontAwesome5Free-Solid"/>
          <w:color w:val="222222"/>
        </w:rPr>
        <w:br w:type="page"/>
      </w:r>
    </w:p>
    <w:p w14:paraId="77A3CD69" w14:textId="77777777" w:rsidR="000A1E2E" w:rsidRPr="0051643C" w:rsidRDefault="000A1E2E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b/>
          <w:color w:val="222222"/>
          <w:sz w:val="24"/>
          <w:szCs w:val="24"/>
        </w:rPr>
      </w:pPr>
      <w:r w:rsidRPr="0051643C">
        <w:rPr>
          <w:rFonts w:eastAsia="FontAwesome5Free-Solid" w:cs="FontAwesome5Free-Solid"/>
          <w:b/>
          <w:color w:val="222222"/>
          <w:sz w:val="24"/>
          <w:szCs w:val="24"/>
        </w:rPr>
        <w:lastRenderedPageBreak/>
        <w:t xml:space="preserve"> </w:t>
      </w:r>
      <w:r w:rsidRPr="0051643C">
        <w:rPr>
          <w:rFonts w:cs="OpenSans-Regular"/>
          <w:b/>
          <w:color w:val="222222"/>
          <w:sz w:val="24"/>
          <w:szCs w:val="24"/>
        </w:rPr>
        <w:t>What is the Area of Benefit (AOB)?</w:t>
      </w:r>
    </w:p>
    <w:p w14:paraId="620C37AB" w14:textId="4C80AF46" w:rsidR="000A1E2E" w:rsidRDefault="000A1E2E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  <w:r w:rsidRPr="0051643C">
        <w:rPr>
          <w:rFonts w:cs="OpenSans-Regular"/>
          <w:color w:val="252525"/>
        </w:rPr>
        <w:t xml:space="preserve">The ‘Area of Benefit’ </w:t>
      </w:r>
      <w:r w:rsidRPr="003143E0">
        <w:rPr>
          <w:rFonts w:cs="OpenSans-Regular"/>
          <w:color w:val="252525"/>
        </w:rPr>
        <w:t xml:space="preserve">or </w:t>
      </w:r>
      <w:r w:rsidRPr="003143E0">
        <w:t xml:space="preserve">catchment area (i.e. townlands of Newtown, </w:t>
      </w:r>
      <w:proofErr w:type="spellStart"/>
      <w:r w:rsidRPr="003143E0">
        <w:t>Derrybane</w:t>
      </w:r>
      <w:proofErr w:type="spellEnd"/>
      <w:r w:rsidRPr="003143E0">
        <w:t xml:space="preserve">, </w:t>
      </w:r>
      <w:proofErr w:type="spellStart"/>
      <w:r w:rsidRPr="003143E0">
        <w:t>Lissanisky</w:t>
      </w:r>
      <w:proofErr w:type="spellEnd"/>
      <w:r w:rsidRPr="003143E0">
        <w:t xml:space="preserve">, </w:t>
      </w:r>
      <w:proofErr w:type="spellStart"/>
      <w:r w:rsidRPr="003143E0">
        <w:t>Ballinree</w:t>
      </w:r>
      <w:proofErr w:type="spellEnd"/>
      <w:r w:rsidRPr="003143E0">
        <w:t xml:space="preserve">, </w:t>
      </w:r>
      <w:proofErr w:type="spellStart"/>
      <w:r w:rsidRPr="003143E0">
        <w:t>Knockanglass</w:t>
      </w:r>
      <w:proofErr w:type="spellEnd"/>
      <w:r w:rsidRPr="003143E0">
        <w:t xml:space="preserve">, </w:t>
      </w:r>
      <w:proofErr w:type="spellStart"/>
      <w:r w:rsidRPr="003143E0">
        <w:t>Ballymackey</w:t>
      </w:r>
      <w:proofErr w:type="spellEnd"/>
      <w:r w:rsidRPr="003143E0">
        <w:t xml:space="preserve">, </w:t>
      </w:r>
      <w:proofErr w:type="spellStart"/>
      <w:r w:rsidRPr="003143E0">
        <w:t>Cloonmore</w:t>
      </w:r>
      <w:proofErr w:type="spellEnd"/>
      <w:r w:rsidRPr="003143E0">
        <w:t xml:space="preserve">, </w:t>
      </w:r>
      <w:proofErr w:type="spellStart"/>
      <w:r w:rsidRPr="003143E0">
        <w:t>Lisnamoe</w:t>
      </w:r>
      <w:proofErr w:type="spellEnd"/>
      <w:r w:rsidRPr="003143E0">
        <w:t xml:space="preserve">, </w:t>
      </w:r>
      <w:proofErr w:type="spellStart"/>
      <w:r w:rsidRPr="003143E0">
        <w:t>Ballinahemery</w:t>
      </w:r>
      <w:proofErr w:type="spellEnd"/>
      <w:r w:rsidRPr="003143E0">
        <w:t xml:space="preserve">, </w:t>
      </w:r>
      <w:proofErr w:type="spellStart"/>
      <w:r w:rsidRPr="003143E0">
        <w:t>Riverlawn</w:t>
      </w:r>
      <w:proofErr w:type="spellEnd"/>
      <w:r w:rsidRPr="003143E0">
        <w:t xml:space="preserve">, </w:t>
      </w:r>
      <w:proofErr w:type="spellStart"/>
      <w:r w:rsidRPr="003143E0">
        <w:t>Elmhill</w:t>
      </w:r>
      <w:proofErr w:type="spellEnd"/>
      <w:r w:rsidRPr="003143E0">
        <w:t xml:space="preserve">, Wilton, Donnybrook, Woodville, Ballaghveny, </w:t>
      </w:r>
      <w:proofErr w:type="spellStart"/>
      <w:r w:rsidRPr="003143E0">
        <w:t>Bessborough</w:t>
      </w:r>
      <w:proofErr w:type="spellEnd"/>
      <w:r w:rsidRPr="003143E0">
        <w:t xml:space="preserve">, </w:t>
      </w:r>
      <w:proofErr w:type="spellStart"/>
      <w:r w:rsidRPr="003143E0">
        <w:t>Ballyknockane</w:t>
      </w:r>
      <w:proofErr w:type="spellEnd"/>
      <w:r w:rsidRPr="003143E0">
        <w:t xml:space="preserve"> and Brownstown) </w:t>
      </w:r>
      <w:r w:rsidRPr="003143E0">
        <w:rPr>
          <w:rFonts w:cs="OpenSans-Regular"/>
          <w:color w:val="252525"/>
        </w:rPr>
        <w:t>around the landfill, which is</w:t>
      </w:r>
      <w:r w:rsidRPr="0051643C">
        <w:rPr>
          <w:rFonts w:cs="OpenSans-Regular"/>
          <w:color w:val="252525"/>
        </w:rPr>
        <w:t xml:space="preserve"> set to ensure that communities directly neighbouring our landfill benefit most from the </w:t>
      </w:r>
      <w:r>
        <w:rPr>
          <w:rFonts w:cs="OpenSans-Regular"/>
          <w:color w:val="252525"/>
        </w:rPr>
        <w:t>CGF</w:t>
      </w:r>
      <w:r w:rsidRPr="0051643C">
        <w:rPr>
          <w:rFonts w:cs="OpenSans-Regular"/>
          <w:color w:val="252525"/>
        </w:rPr>
        <w:t xml:space="preserve">s.  As such, applications from within the </w:t>
      </w:r>
      <w:r>
        <w:rPr>
          <w:rFonts w:cs="OpenSans-Regular"/>
          <w:color w:val="252525"/>
        </w:rPr>
        <w:t>catchment area</w:t>
      </w:r>
      <w:r w:rsidRPr="0051643C">
        <w:rPr>
          <w:rFonts w:cs="OpenSans-Regular"/>
          <w:color w:val="252525"/>
        </w:rPr>
        <w:t xml:space="preserve"> will receive priority over all others.  </w:t>
      </w:r>
    </w:p>
    <w:p w14:paraId="121D1C4D" w14:textId="77777777" w:rsidR="00155C38" w:rsidRDefault="000A1E2E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  <w:r w:rsidRPr="0051643C">
        <w:rPr>
          <w:rFonts w:cs="OpenSans-Regular"/>
          <w:color w:val="252525"/>
        </w:rPr>
        <w:t xml:space="preserve">In order for an application from outside the </w:t>
      </w:r>
      <w:r>
        <w:rPr>
          <w:rFonts w:cs="OpenSans-Regular"/>
          <w:color w:val="252525"/>
        </w:rPr>
        <w:t>catchment area</w:t>
      </w:r>
      <w:r w:rsidRPr="0051643C">
        <w:rPr>
          <w:rFonts w:cs="OpenSans-Regular"/>
          <w:color w:val="252525"/>
        </w:rPr>
        <w:t xml:space="preserve"> to be considered for funding it must demonstrate the benefit provided to the communities within the </w:t>
      </w:r>
      <w:r>
        <w:rPr>
          <w:rFonts w:cs="OpenSans-Regular"/>
          <w:color w:val="252525"/>
        </w:rPr>
        <w:t>catchment area</w:t>
      </w:r>
      <w:r w:rsidRPr="0051643C">
        <w:rPr>
          <w:rFonts w:cs="OpenSans-Regular"/>
          <w:color w:val="252525"/>
        </w:rPr>
        <w:t>.</w:t>
      </w:r>
      <w:r w:rsidR="00155C38">
        <w:rPr>
          <w:rFonts w:cs="OpenSans-Regular"/>
          <w:color w:val="252525"/>
        </w:rPr>
        <w:t xml:space="preserve"> </w:t>
      </w:r>
    </w:p>
    <w:p w14:paraId="09C08526" w14:textId="1ED3635F" w:rsidR="000A1E2E" w:rsidRPr="0051643C" w:rsidRDefault="000A1E2E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</w:p>
    <w:p w14:paraId="39C0B71B" w14:textId="77777777" w:rsidR="005612A6" w:rsidRPr="0051643C" w:rsidRDefault="005612A6" w:rsidP="00E44181">
      <w:pPr>
        <w:autoSpaceDE w:val="0"/>
        <w:autoSpaceDN w:val="0"/>
        <w:adjustRightInd w:val="0"/>
        <w:spacing w:after="0" w:line="240" w:lineRule="auto"/>
        <w:jc w:val="both"/>
        <w:rPr>
          <w:rFonts w:eastAsia="FontAwesome5Free-Solid" w:cs="FontAwesome5Free-Solid"/>
          <w:color w:val="222222"/>
        </w:rPr>
      </w:pPr>
    </w:p>
    <w:p w14:paraId="313D5868" w14:textId="77777777" w:rsidR="005612A6" w:rsidRPr="0051643C" w:rsidRDefault="005612A6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b/>
          <w:color w:val="222222"/>
          <w:sz w:val="24"/>
          <w:szCs w:val="24"/>
        </w:rPr>
      </w:pPr>
      <w:r w:rsidRPr="0051643C">
        <w:rPr>
          <w:rFonts w:eastAsia="FontAwesome5Free-Solid" w:cs="FontAwesome5Free-Solid"/>
          <w:b/>
          <w:color w:val="222222"/>
          <w:sz w:val="24"/>
          <w:szCs w:val="24"/>
        </w:rPr>
        <w:t xml:space="preserve"> </w:t>
      </w:r>
      <w:r w:rsidRPr="0051643C">
        <w:rPr>
          <w:rFonts w:cs="OpenSans-Regular"/>
          <w:b/>
          <w:color w:val="222222"/>
          <w:sz w:val="24"/>
          <w:szCs w:val="24"/>
        </w:rPr>
        <w:t xml:space="preserve">When do the Landfill </w:t>
      </w:r>
      <w:r>
        <w:rPr>
          <w:rFonts w:cs="OpenSans-Regular"/>
          <w:b/>
          <w:color w:val="222222"/>
          <w:sz w:val="24"/>
          <w:szCs w:val="24"/>
        </w:rPr>
        <w:t>CGF</w:t>
      </w:r>
      <w:r w:rsidRPr="0051643C">
        <w:rPr>
          <w:rFonts w:cs="OpenSans-Regular"/>
          <w:b/>
          <w:color w:val="222222"/>
          <w:sz w:val="24"/>
          <w:szCs w:val="24"/>
        </w:rPr>
        <w:t>s start?</w:t>
      </w:r>
    </w:p>
    <w:p w14:paraId="19756034" w14:textId="45C55F7E" w:rsidR="005612A6" w:rsidRDefault="005612A6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  <w:r>
        <w:rPr>
          <w:rFonts w:cs="OpenSans-Regular"/>
          <w:color w:val="252525"/>
        </w:rPr>
        <w:t>The</w:t>
      </w:r>
      <w:r w:rsidRPr="0051643C">
        <w:rPr>
          <w:rFonts w:cs="OpenSans-Regular"/>
          <w:color w:val="252525"/>
        </w:rPr>
        <w:t xml:space="preserve"> </w:t>
      </w:r>
      <w:r>
        <w:rPr>
          <w:rFonts w:cs="OpenSans-Regular"/>
          <w:color w:val="252525"/>
        </w:rPr>
        <w:t>CGF</w:t>
      </w:r>
      <w:r w:rsidRPr="0051643C">
        <w:rPr>
          <w:rFonts w:cs="OpenSans-Regular"/>
          <w:color w:val="252525"/>
        </w:rPr>
        <w:t xml:space="preserve"> </w:t>
      </w:r>
      <w:r>
        <w:rPr>
          <w:rFonts w:cs="OpenSans-Regular"/>
          <w:color w:val="252525"/>
        </w:rPr>
        <w:t>commence</w:t>
      </w:r>
      <w:r w:rsidR="001F5E26">
        <w:rPr>
          <w:rFonts w:cs="OpenSans-Regular"/>
          <w:color w:val="252525"/>
        </w:rPr>
        <w:t>d</w:t>
      </w:r>
      <w:r w:rsidRPr="0051643C">
        <w:rPr>
          <w:rFonts w:cs="OpenSans-Regular"/>
          <w:color w:val="252525"/>
        </w:rPr>
        <w:t xml:space="preserve"> 12</w:t>
      </w:r>
      <w:r>
        <w:rPr>
          <w:rFonts w:cs="OpenSans-Regular"/>
          <w:color w:val="252525"/>
        </w:rPr>
        <w:t>-</w:t>
      </w:r>
      <w:r w:rsidRPr="0051643C">
        <w:rPr>
          <w:rFonts w:cs="OpenSans-Regular"/>
          <w:color w:val="252525"/>
        </w:rPr>
        <w:t>months after the landfill start</w:t>
      </w:r>
      <w:r w:rsidR="001F5E26">
        <w:rPr>
          <w:rFonts w:cs="OpenSans-Regular"/>
          <w:color w:val="252525"/>
        </w:rPr>
        <w:t>ed</w:t>
      </w:r>
      <w:r w:rsidRPr="0051643C">
        <w:rPr>
          <w:rFonts w:cs="OpenSans-Regular"/>
          <w:color w:val="252525"/>
        </w:rPr>
        <w:t xml:space="preserve"> accepting waste and will run for the operational (</w:t>
      </w:r>
      <w:r>
        <w:rPr>
          <w:rFonts w:cs="OpenSans-Regular"/>
          <w:color w:val="252525"/>
        </w:rPr>
        <w:t xml:space="preserve">i.e. </w:t>
      </w:r>
      <w:r w:rsidRPr="0051643C">
        <w:rPr>
          <w:rFonts w:cs="OpenSans-Regular"/>
          <w:color w:val="252525"/>
        </w:rPr>
        <w:t>waste acceptance) lifetime of the landfill</w:t>
      </w:r>
      <w:r>
        <w:rPr>
          <w:rFonts w:cs="OpenSans-Regular"/>
          <w:color w:val="252525"/>
        </w:rPr>
        <w:t xml:space="preserve">, which </w:t>
      </w:r>
      <w:r w:rsidR="00E6567B">
        <w:rPr>
          <w:rFonts w:cs="OpenSans-Regular"/>
          <w:color w:val="252525"/>
        </w:rPr>
        <w:t xml:space="preserve">at the current fill rate </w:t>
      </w:r>
      <w:r>
        <w:rPr>
          <w:rFonts w:cs="OpenSans-Regular"/>
          <w:color w:val="252525"/>
        </w:rPr>
        <w:t>is</w:t>
      </w:r>
      <w:r w:rsidRPr="0051643C">
        <w:rPr>
          <w:rFonts w:cs="OpenSans-Regular"/>
          <w:color w:val="252525"/>
        </w:rPr>
        <w:t xml:space="preserve"> expected to be up to </w:t>
      </w:r>
      <w:r w:rsidR="00E6567B">
        <w:rPr>
          <w:rFonts w:cs="OpenSans-Regular"/>
          <w:color w:val="252525"/>
        </w:rPr>
        <w:t xml:space="preserve">2030. </w:t>
      </w:r>
      <w:r>
        <w:rPr>
          <w:rFonts w:cs="OpenSans-Regular"/>
          <w:color w:val="252525"/>
        </w:rPr>
        <w:t xml:space="preserve"> </w:t>
      </w:r>
    </w:p>
    <w:p w14:paraId="46F87D3D" w14:textId="77777777" w:rsidR="005612A6" w:rsidRDefault="005612A6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</w:p>
    <w:p w14:paraId="45E9588A" w14:textId="77777777" w:rsidR="005612A6" w:rsidRPr="0051643C" w:rsidRDefault="005612A6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b/>
          <w:color w:val="222222"/>
          <w:sz w:val="24"/>
          <w:szCs w:val="24"/>
        </w:rPr>
      </w:pPr>
      <w:r w:rsidRPr="0051643C">
        <w:rPr>
          <w:rFonts w:eastAsia="FontAwesome5Free-Solid" w:cs="FontAwesome5Free-Solid"/>
          <w:b/>
          <w:color w:val="222222"/>
          <w:sz w:val="24"/>
          <w:szCs w:val="24"/>
        </w:rPr>
        <w:t xml:space="preserve"> </w:t>
      </w:r>
      <w:r w:rsidRPr="0051643C">
        <w:rPr>
          <w:rFonts w:cs="OpenSans-Regular"/>
          <w:b/>
          <w:color w:val="222222"/>
          <w:sz w:val="24"/>
          <w:szCs w:val="24"/>
        </w:rPr>
        <w:t>W</w:t>
      </w:r>
      <w:r>
        <w:rPr>
          <w:rFonts w:cs="OpenSans-Regular"/>
          <w:b/>
          <w:color w:val="222222"/>
          <w:sz w:val="24"/>
          <w:szCs w:val="24"/>
        </w:rPr>
        <w:t>hat is the total amount of the</w:t>
      </w:r>
      <w:r w:rsidRPr="0051643C">
        <w:rPr>
          <w:rFonts w:cs="OpenSans-Regular"/>
          <w:b/>
          <w:color w:val="222222"/>
          <w:sz w:val="24"/>
          <w:szCs w:val="24"/>
        </w:rPr>
        <w:t xml:space="preserve"> </w:t>
      </w:r>
      <w:r>
        <w:rPr>
          <w:rFonts w:cs="OpenSans-Regular"/>
          <w:b/>
          <w:color w:val="222222"/>
          <w:sz w:val="24"/>
          <w:szCs w:val="24"/>
        </w:rPr>
        <w:t>CGF</w:t>
      </w:r>
      <w:r w:rsidRPr="0051643C">
        <w:rPr>
          <w:rFonts w:cs="OpenSans-Regular"/>
          <w:b/>
          <w:color w:val="222222"/>
          <w:sz w:val="24"/>
          <w:szCs w:val="24"/>
        </w:rPr>
        <w:t>?</w:t>
      </w:r>
    </w:p>
    <w:p w14:paraId="2ADB885C" w14:textId="77777777" w:rsidR="00E6567B" w:rsidRPr="0051643C" w:rsidRDefault="005612A6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  <w:r>
        <w:rPr>
          <w:rFonts w:eastAsia="FontAwesome5Free-Solid" w:cs="FontAwesome5Free-Solid"/>
          <w:color w:val="222222"/>
        </w:rPr>
        <w:t xml:space="preserve">The annual fund will be dependent upon the actual amount of waste accepted at the landfill in the previous calendar year. </w:t>
      </w:r>
      <w:r w:rsidR="00E6567B">
        <w:rPr>
          <w:rFonts w:eastAsia="FontAwesome5Free-Solid" w:cs="FontAwesome5Free-Solid"/>
          <w:color w:val="222222"/>
        </w:rPr>
        <w:t xml:space="preserve">In accordance with its licence conditions the landfill may accept up to 49,000t of waste per annum. The annual fund may vary where the available funds are not fully allocated in a given calendar year and are then carried-over into the next calendar year. </w:t>
      </w:r>
      <w:r w:rsidR="00E6567B">
        <w:rPr>
          <w:rFonts w:cs="OpenSans-Regular"/>
          <w:color w:val="252525"/>
        </w:rPr>
        <w:t>The CGF will cease in the year following the one where waste is last deposited for disposal in the landfill cells.</w:t>
      </w:r>
    </w:p>
    <w:p w14:paraId="1543CE7C" w14:textId="77777777" w:rsidR="00E6567B" w:rsidRDefault="00E6567B" w:rsidP="00E44181">
      <w:pPr>
        <w:autoSpaceDE w:val="0"/>
        <w:autoSpaceDN w:val="0"/>
        <w:adjustRightInd w:val="0"/>
        <w:spacing w:after="0" w:line="240" w:lineRule="auto"/>
        <w:jc w:val="both"/>
        <w:rPr>
          <w:rFonts w:eastAsia="FontAwesome5Free-Solid" w:cs="FontAwesome5Free-Solid"/>
          <w:color w:val="222222"/>
        </w:rPr>
      </w:pPr>
    </w:p>
    <w:p w14:paraId="23F675A2" w14:textId="5E345591" w:rsidR="002846E6" w:rsidRDefault="00E6567B" w:rsidP="00E44181">
      <w:pPr>
        <w:autoSpaceDE w:val="0"/>
        <w:autoSpaceDN w:val="0"/>
        <w:adjustRightInd w:val="0"/>
        <w:spacing w:after="0" w:line="240" w:lineRule="auto"/>
        <w:jc w:val="both"/>
        <w:rPr>
          <w:rFonts w:eastAsia="FontAwesome5Free-Solid" w:cs="FontAwesome5Free-Solid"/>
          <w:color w:val="222222"/>
        </w:rPr>
      </w:pPr>
      <w:r w:rsidRPr="00DA60B5">
        <w:rPr>
          <w:rFonts w:eastAsia="FontAwesome5Free-Solid" w:cs="FontAwesome5Free-Solid"/>
          <w:color w:val="222222"/>
        </w:rPr>
        <w:t xml:space="preserve">The </w:t>
      </w:r>
      <w:r w:rsidR="005612A6" w:rsidRPr="00DA60B5">
        <w:rPr>
          <w:rFonts w:eastAsia="FontAwesome5Free-Solid" w:cs="FontAwesome5Free-Solid"/>
          <w:color w:val="222222"/>
        </w:rPr>
        <w:t>202</w:t>
      </w:r>
      <w:r w:rsidR="00E5237F" w:rsidRPr="00DA60B5">
        <w:rPr>
          <w:rFonts w:eastAsia="FontAwesome5Free-Solid" w:cs="FontAwesome5Free-Solid"/>
          <w:color w:val="222222"/>
        </w:rPr>
        <w:t>4</w:t>
      </w:r>
      <w:r w:rsidRPr="00DA60B5">
        <w:rPr>
          <w:rFonts w:eastAsia="FontAwesome5Free-Solid" w:cs="FontAwesome5Free-Solid"/>
          <w:color w:val="222222"/>
        </w:rPr>
        <w:t xml:space="preserve"> fund (which will be available to be paid out in 202</w:t>
      </w:r>
      <w:r w:rsidR="00E5237F" w:rsidRPr="00DA60B5">
        <w:rPr>
          <w:rFonts w:eastAsia="FontAwesome5Free-Solid" w:cs="FontAwesome5Free-Solid"/>
          <w:color w:val="222222"/>
        </w:rPr>
        <w:t>5</w:t>
      </w:r>
      <w:r w:rsidRPr="00DA60B5">
        <w:rPr>
          <w:rFonts w:eastAsia="FontAwesome5Free-Solid" w:cs="FontAwesome5Free-Solid"/>
          <w:color w:val="222222"/>
        </w:rPr>
        <w:t xml:space="preserve">) </w:t>
      </w:r>
      <w:r w:rsidR="005612A6" w:rsidRPr="00DA60B5">
        <w:rPr>
          <w:rFonts w:eastAsia="FontAwesome5Free-Solid" w:cs="FontAwesome5Free-Solid"/>
          <w:color w:val="222222"/>
        </w:rPr>
        <w:t>is €</w:t>
      </w:r>
      <w:r w:rsidR="00E5237F" w:rsidRPr="00DA60B5">
        <w:t>65,873.33</w:t>
      </w:r>
      <w:r w:rsidR="00407B4A" w:rsidRPr="00DA60B5">
        <w:rPr>
          <w:rFonts w:eastAsia="FontAwesome5Free-Solid" w:cs="FontAwesome5Free-Solid"/>
          <w:color w:val="222222"/>
        </w:rPr>
        <w:t>, this includes a carryover of €</w:t>
      </w:r>
      <w:r w:rsidRPr="00DA60B5">
        <w:rPr>
          <w:rFonts w:eastAsia="FontAwesome5Free-Solid" w:cs="FontAwesome5Free-Solid"/>
          <w:color w:val="222222"/>
        </w:rPr>
        <w:t>4</w:t>
      </w:r>
      <w:r w:rsidR="00E5237F" w:rsidRPr="00DA60B5">
        <w:rPr>
          <w:rFonts w:eastAsia="FontAwesome5Free-Solid" w:cs="FontAwesome5Free-Solid"/>
          <w:color w:val="222222"/>
        </w:rPr>
        <w:t>,000</w:t>
      </w:r>
      <w:r w:rsidR="00407B4A" w:rsidRPr="00DA60B5">
        <w:rPr>
          <w:rFonts w:eastAsia="FontAwesome5Free-Solid" w:cs="FontAwesome5Free-Solid"/>
          <w:color w:val="222222"/>
        </w:rPr>
        <w:t xml:space="preserve"> </w:t>
      </w:r>
      <w:r w:rsidR="00E72555">
        <w:rPr>
          <w:rFonts w:eastAsia="FontAwesome5Free-Solid" w:cs="FontAwesome5Free-Solid"/>
          <w:color w:val="222222"/>
        </w:rPr>
        <w:t xml:space="preserve">of unclaimed funds </w:t>
      </w:r>
      <w:r w:rsidR="00407B4A" w:rsidRPr="00DA60B5">
        <w:rPr>
          <w:rFonts w:eastAsia="FontAwesome5Free-Solid" w:cs="FontAwesome5Free-Solid"/>
          <w:color w:val="222222"/>
        </w:rPr>
        <w:t xml:space="preserve">from </w:t>
      </w:r>
      <w:r w:rsidR="005063AE" w:rsidRPr="00DA60B5">
        <w:rPr>
          <w:rFonts w:eastAsia="FontAwesome5Free-Solid" w:cs="FontAwesome5Free-Solid"/>
          <w:color w:val="222222"/>
        </w:rPr>
        <w:t xml:space="preserve">the </w:t>
      </w:r>
      <w:r w:rsidR="00407B4A" w:rsidRPr="00DA60B5">
        <w:rPr>
          <w:rFonts w:eastAsia="FontAwesome5Free-Solid" w:cs="FontAwesome5Free-Solid"/>
          <w:color w:val="222222"/>
        </w:rPr>
        <w:t>202</w:t>
      </w:r>
      <w:r w:rsidR="00E5237F" w:rsidRPr="00DA60B5">
        <w:rPr>
          <w:rFonts w:eastAsia="FontAwesome5Free-Solid" w:cs="FontAwesome5Free-Solid"/>
          <w:color w:val="222222"/>
        </w:rPr>
        <w:t>3</w:t>
      </w:r>
      <w:r w:rsidR="005063AE" w:rsidRPr="00DA60B5">
        <w:rPr>
          <w:rFonts w:eastAsia="FontAwesome5Free-Solid" w:cs="FontAwesome5Free-Solid"/>
          <w:color w:val="222222"/>
        </w:rPr>
        <w:t xml:space="preserve"> </w:t>
      </w:r>
      <w:r w:rsidR="00E5237F" w:rsidRPr="00DA60B5">
        <w:rPr>
          <w:rFonts w:eastAsia="FontAwesome5Free-Solid" w:cs="FontAwesome5Free-Solid"/>
          <w:color w:val="222222"/>
        </w:rPr>
        <w:t>f</w:t>
      </w:r>
      <w:r w:rsidR="005063AE" w:rsidRPr="00DA60B5">
        <w:rPr>
          <w:rFonts w:eastAsia="FontAwesome5Free-Solid" w:cs="FontAwesome5Free-Solid"/>
          <w:color w:val="222222"/>
        </w:rPr>
        <w:t>und</w:t>
      </w:r>
      <w:r w:rsidR="005612A6" w:rsidRPr="00DA60B5">
        <w:rPr>
          <w:rFonts w:eastAsia="FontAwesome5Free-Solid" w:cs="FontAwesome5Free-Solid"/>
          <w:color w:val="222222"/>
        </w:rPr>
        <w:t>.</w:t>
      </w:r>
      <w:r w:rsidR="005612A6">
        <w:rPr>
          <w:rFonts w:eastAsia="FontAwesome5Free-Solid" w:cs="FontAwesome5Free-Solid"/>
          <w:color w:val="222222"/>
        </w:rPr>
        <w:t xml:space="preserve">  </w:t>
      </w:r>
    </w:p>
    <w:p w14:paraId="6AFBDF36" w14:textId="77777777" w:rsidR="005612A6" w:rsidRDefault="005612A6" w:rsidP="00E44181">
      <w:pPr>
        <w:autoSpaceDE w:val="0"/>
        <w:autoSpaceDN w:val="0"/>
        <w:adjustRightInd w:val="0"/>
        <w:spacing w:after="0" w:line="240" w:lineRule="auto"/>
        <w:jc w:val="both"/>
        <w:rPr>
          <w:rFonts w:eastAsia="FontAwesome5Free-Solid" w:cs="FontAwesome5Free-Solid"/>
          <w:color w:val="222222"/>
        </w:rPr>
      </w:pPr>
    </w:p>
    <w:p w14:paraId="5BAEF940" w14:textId="77777777" w:rsidR="005612A6" w:rsidRPr="0051643C" w:rsidRDefault="005612A6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b/>
          <w:color w:val="222222"/>
          <w:sz w:val="24"/>
          <w:szCs w:val="24"/>
        </w:rPr>
      </w:pPr>
      <w:r w:rsidRPr="0051643C">
        <w:rPr>
          <w:rFonts w:eastAsia="FontAwesome5Free-Solid" w:cs="FontAwesome5Free-Solid"/>
          <w:b/>
          <w:color w:val="222222"/>
          <w:sz w:val="24"/>
          <w:szCs w:val="24"/>
        </w:rPr>
        <w:t xml:space="preserve"> </w:t>
      </w:r>
      <w:r w:rsidRPr="00DF2428">
        <w:rPr>
          <w:rFonts w:eastAsia="FontAwesome5Free-Solid" w:cs="FontAwesome5Free-Solid"/>
          <w:b/>
          <w:color w:val="222222"/>
          <w:sz w:val="24"/>
          <w:szCs w:val="24"/>
        </w:rPr>
        <w:t xml:space="preserve">Is 100% funding </w:t>
      </w:r>
      <w:r>
        <w:rPr>
          <w:rFonts w:eastAsia="FontAwesome5Free-Solid" w:cs="FontAwesome5Free-Solid"/>
          <w:b/>
          <w:color w:val="222222"/>
          <w:sz w:val="24"/>
          <w:szCs w:val="24"/>
        </w:rPr>
        <w:t xml:space="preserve">of projects </w:t>
      </w:r>
      <w:r w:rsidRPr="00DF2428">
        <w:rPr>
          <w:rFonts w:eastAsia="FontAwesome5Free-Solid" w:cs="FontAwesome5Free-Solid"/>
          <w:b/>
          <w:color w:val="222222"/>
          <w:sz w:val="24"/>
          <w:szCs w:val="24"/>
        </w:rPr>
        <w:t>available</w:t>
      </w:r>
      <w:r w:rsidRPr="0051643C">
        <w:rPr>
          <w:rFonts w:cs="OpenSans-Regular"/>
          <w:b/>
          <w:color w:val="222222"/>
          <w:sz w:val="24"/>
          <w:szCs w:val="24"/>
        </w:rPr>
        <w:t>?</w:t>
      </w:r>
    </w:p>
    <w:p w14:paraId="629CF5F9" w14:textId="366F1160" w:rsidR="005612A6" w:rsidRDefault="006D562C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  <w:r>
        <w:rPr>
          <w:rFonts w:cs="OpenSans-Regular"/>
          <w:color w:val="252525"/>
        </w:rPr>
        <w:t>T</w:t>
      </w:r>
      <w:r w:rsidR="005612A6">
        <w:rPr>
          <w:rFonts w:cs="OpenSans-Regular"/>
          <w:color w:val="252525"/>
        </w:rPr>
        <w:t xml:space="preserve">he </w:t>
      </w:r>
      <w:r w:rsidR="005612A6" w:rsidRPr="0051643C">
        <w:rPr>
          <w:rFonts w:cs="OpenSans-Regular"/>
          <w:color w:val="252525"/>
        </w:rPr>
        <w:t>community and voluntary organisations</w:t>
      </w:r>
      <w:r w:rsidR="005612A6">
        <w:rPr>
          <w:rFonts w:cs="OpenSans-Regular"/>
          <w:color w:val="252525"/>
        </w:rPr>
        <w:t xml:space="preserve"> will have to confirm their commitment (i.e. match funding) to the project by matching funding as a minimum:</w:t>
      </w:r>
    </w:p>
    <w:p w14:paraId="3A95369C" w14:textId="1252EF59" w:rsidR="005612A6" w:rsidRDefault="007D1919" w:rsidP="00E4418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  <w:r>
        <w:rPr>
          <w:rFonts w:cs="OpenSans-Regular"/>
          <w:color w:val="252525"/>
        </w:rPr>
        <w:t>1</w:t>
      </w:r>
      <w:r w:rsidRPr="00FE02B4">
        <w:rPr>
          <w:rFonts w:cs="OpenSans-Regular"/>
          <w:color w:val="252525"/>
        </w:rPr>
        <w:t xml:space="preserve">0% match </w:t>
      </w:r>
      <w:r w:rsidR="005612A6" w:rsidRPr="00FE02B4">
        <w:rPr>
          <w:rFonts w:cs="OpenSans-Regular"/>
          <w:color w:val="252525"/>
        </w:rPr>
        <w:t>funding required for projects up to €3,000</w:t>
      </w:r>
    </w:p>
    <w:p w14:paraId="095CE0C2" w14:textId="77777777" w:rsidR="005612A6" w:rsidRDefault="005612A6" w:rsidP="00E4418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  <w:r w:rsidRPr="00FE02B4">
        <w:rPr>
          <w:rFonts w:cs="OpenSans-Regular"/>
          <w:color w:val="252525"/>
        </w:rPr>
        <w:t>20% match funding required for applications from €3,000 to €10,000</w:t>
      </w:r>
    </w:p>
    <w:p w14:paraId="4B271D09" w14:textId="77777777" w:rsidR="005612A6" w:rsidRDefault="005612A6" w:rsidP="00E4418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  <w:r w:rsidRPr="00FE02B4">
        <w:rPr>
          <w:rFonts w:cs="OpenSans-Regular"/>
          <w:color w:val="252525"/>
        </w:rPr>
        <w:t>30% match funding required for projects in excess of €10,000</w:t>
      </w:r>
    </w:p>
    <w:p w14:paraId="6CDF43F5" w14:textId="77777777" w:rsidR="00E6567B" w:rsidRDefault="00E6567B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</w:p>
    <w:p w14:paraId="133A513D" w14:textId="387EA07A" w:rsidR="005612A6" w:rsidRPr="00FC3032" w:rsidRDefault="005612A6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  <w:r w:rsidRPr="007D1919">
        <w:rPr>
          <w:rFonts w:cs="OpenSans-Regular"/>
          <w:color w:val="252525"/>
        </w:rPr>
        <w:t>Voluntary labour, fees paid, etc. may be considered as part of the match funding</w:t>
      </w:r>
      <w:r w:rsidR="007D1919">
        <w:rPr>
          <w:rFonts w:cs="OpenSans-Regular"/>
          <w:color w:val="252525"/>
        </w:rPr>
        <w:t xml:space="preserve">.  </w:t>
      </w:r>
      <w:r w:rsidRPr="00FC3032">
        <w:rPr>
          <w:rFonts w:cs="OpenSans-Regular"/>
          <w:color w:val="252525"/>
        </w:rPr>
        <w:t>All projects and funding for same will be considered individually on its merits by the CGF Committee</w:t>
      </w:r>
      <w:r>
        <w:rPr>
          <w:rFonts w:cs="OpenSans-Regular"/>
          <w:color w:val="252525"/>
        </w:rPr>
        <w:t xml:space="preserve">.  </w:t>
      </w:r>
      <w:r w:rsidR="00F7370D">
        <w:rPr>
          <w:rFonts w:cs="OpenSans-Regular"/>
          <w:color w:val="252525"/>
        </w:rPr>
        <w:t>TCC</w:t>
      </w:r>
      <w:r w:rsidRPr="00FC3032">
        <w:rPr>
          <w:rFonts w:cs="OpenSans-Regular"/>
          <w:color w:val="252525"/>
        </w:rPr>
        <w:t xml:space="preserve"> reserves the right to modify these terms at its discretion.</w:t>
      </w:r>
    </w:p>
    <w:p w14:paraId="3F4B59FE" w14:textId="77777777" w:rsidR="005612A6" w:rsidRPr="0051643C" w:rsidRDefault="005612A6" w:rsidP="00E44181">
      <w:pPr>
        <w:autoSpaceDE w:val="0"/>
        <w:autoSpaceDN w:val="0"/>
        <w:adjustRightInd w:val="0"/>
        <w:spacing w:after="0" w:line="240" w:lineRule="auto"/>
        <w:jc w:val="both"/>
        <w:rPr>
          <w:rFonts w:eastAsia="FontAwesome5Free-Solid" w:cs="FontAwesome5Free-Solid"/>
          <w:color w:val="222222"/>
        </w:rPr>
      </w:pPr>
    </w:p>
    <w:p w14:paraId="48C82E07" w14:textId="77777777" w:rsidR="004B13FE" w:rsidRPr="0051643C" w:rsidRDefault="004B13FE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b/>
          <w:color w:val="222222"/>
          <w:sz w:val="24"/>
          <w:szCs w:val="24"/>
        </w:rPr>
      </w:pPr>
      <w:r w:rsidRPr="0051643C">
        <w:rPr>
          <w:rFonts w:eastAsia="FontAwesome5Free-Solid" w:cs="FontAwesome5Free-Solid"/>
          <w:b/>
          <w:color w:val="222222"/>
          <w:sz w:val="24"/>
          <w:szCs w:val="24"/>
        </w:rPr>
        <w:t xml:space="preserve"> </w:t>
      </w:r>
      <w:r w:rsidRPr="0051643C">
        <w:rPr>
          <w:rFonts w:cs="OpenSans-Regular"/>
          <w:b/>
          <w:color w:val="222222"/>
          <w:sz w:val="24"/>
          <w:szCs w:val="24"/>
        </w:rPr>
        <w:t xml:space="preserve">How does our </w:t>
      </w:r>
      <w:r w:rsidR="00BC4889" w:rsidRPr="00BC4889">
        <w:rPr>
          <w:rFonts w:cs="OpenSans-Regular"/>
          <w:b/>
          <w:color w:val="222222"/>
          <w:sz w:val="24"/>
          <w:szCs w:val="24"/>
        </w:rPr>
        <w:t>organisations</w:t>
      </w:r>
      <w:r w:rsidRPr="0051643C">
        <w:rPr>
          <w:rFonts w:cs="OpenSans-Regular"/>
          <w:b/>
          <w:color w:val="222222"/>
          <w:sz w:val="24"/>
          <w:szCs w:val="24"/>
        </w:rPr>
        <w:t xml:space="preserve"> apply for funding?</w:t>
      </w:r>
    </w:p>
    <w:p w14:paraId="429AAAB2" w14:textId="77777777" w:rsidR="004B13FE" w:rsidRPr="0051643C" w:rsidRDefault="004B13FE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  <w:r w:rsidRPr="0051643C">
        <w:rPr>
          <w:rFonts w:cs="OpenSans-Regular"/>
          <w:color w:val="252525"/>
        </w:rPr>
        <w:t xml:space="preserve">Once a </w:t>
      </w:r>
      <w:r w:rsidRPr="00E5237F">
        <w:rPr>
          <w:rFonts w:cs="OpenSans-Regular"/>
          <w:color w:val="252525"/>
        </w:rPr>
        <w:t xml:space="preserve">year, </w:t>
      </w:r>
      <w:r w:rsidR="0053347B" w:rsidRPr="00E5237F">
        <w:rPr>
          <w:rFonts w:cs="OpenSans-Regular"/>
          <w:color w:val="252525"/>
        </w:rPr>
        <w:t>TCC</w:t>
      </w:r>
      <w:r w:rsidRPr="00E5237F">
        <w:rPr>
          <w:rFonts w:cs="OpenSans-Regular"/>
          <w:color w:val="252525"/>
        </w:rPr>
        <w:t xml:space="preserve"> will open </w:t>
      </w:r>
      <w:r w:rsidR="00C37AF4" w:rsidRPr="00E5237F">
        <w:rPr>
          <w:rFonts w:cs="OpenSans-Regular"/>
          <w:color w:val="252525"/>
        </w:rPr>
        <w:t>the CGF</w:t>
      </w:r>
      <w:r w:rsidRPr="00E5237F">
        <w:rPr>
          <w:rFonts w:cs="OpenSans-Regular"/>
          <w:color w:val="252525"/>
        </w:rPr>
        <w:t xml:space="preserve"> in</w:t>
      </w:r>
      <w:r w:rsidR="00EC7590" w:rsidRPr="00E5237F">
        <w:rPr>
          <w:rFonts w:cs="OpenSans-Regular"/>
          <w:color w:val="252525"/>
        </w:rPr>
        <w:t xml:space="preserve"> </w:t>
      </w:r>
      <w:r w:rsidRPr="00E5237F">
        <w:rPr>
          <w:rFonts w:cs="OpenSans-Regular"/>
          <w:color w:val="252525"/>
        </w:rPr>
        <w:t xml:space="preserve">order to accept </w:t>
      </w:r>
      <w:r w:rsidR="00DE2A28" w:rsidRPr="00E5237F">
        <w:rPr>
          <w:rFonts w:cs="OpenSans-Regular"/>
          <w:color w:val="252525"/>
        </w:rPr>
        <w:t xml:space="preserve">online </w:t>
      </w:r>
      <w:r w:rsidRPr="00E5237F">
        <w:rPr>
          <w:rFonts w:cs="OpenSans-Regular"/>
          <w:color w:val="252525"/>
        </w:rPr>
        <w:t xml:space="preserve">applications. </w:t>
      </w:r>
      <w:r w:rsidR="0053347B" w:rsidRPr="00E5237F">
        <w:rPr>
          <w:rFonts w:cs="OpenSans-Regular"/>
          <w:color w:val="252525"/>
        </w:rPr>
        <w:t xml:space="preserve"> </w:t>
      </w:r>
      <w:r w:rsidRPr="00E5237F">
        <w:rPr>
          <w:rFonts w:cs="OpenSans-Regular"/>
          <w:color w:val="252525"/>
        </w:rPr>
        <w:t xml:space="preserve">When open, a link to the relevant website will be added </w:t>
      </w:r>
      <w:r w:rsidR="00DE2A28" w:rsidRPr="00E5237F">
        <w:rPr>
          <w:rFonts w:cs="OpenSans-Regular"/>
          <w:color w:val="252525"/>
        </w:rPr>
        <w:t xml:space="preserve">to the TCC web site </w:t>
      </w:r>
      <w:hyperlink r:id="rId7" w:history="1">
        <w:r w:rsidR="00DE2A28" w:rsidRPr="00E5237F">
          <w:rPr>
            <w:rStyle w:val="Hyperlink"/>
            <w:rFonts w:cs="OpenSans-Regular"/>
          </w:rPr>
          <w:t>www.tipperarycoco.ie</w:t>
        </w:r>
      </w:hyperlink>
      <w:r w:rsidRPr="00E5237F">
        <w:rPr>
          <w:rFonts w:cs="OpenSans-Regular"/>
          <w:color w:val="252525"/>
        </w:rPr>
        <w:t>.</w:t>
      </w:r>
      <w:r w:rsidR="00DE2A28" w:rsidRPr="00E5237F">
        <w:rPr>
          <w:rFonts w:cs="OpenSans-Regular"/>
          <w:color w:val="252525"/>
        </w:rPr>
        <w:t xml:space="preserve">  </w:t>
      </w:r>
      <w:r w:rsidRPr="00E5237F">
        <w:rPr>
          <w:rFonts w:cs="OpenSans-Regular"/>
          <w:color w:val="252525"/>
        </w:rPr>
        <w:t>Each potential</w:t>
      </w:r>
      <w:r w:rsidRPr="0051643C">
        <w:rPr>
          <w:rFonts w:cs="OpenSans-Regular"/>
          <w:color w:val="252525"/>
        </w:rPr>
        <w:t xml:space="preserve"> applicant </w:t>
      </w:r>
      <w:r w:rsidR="00CE6E54">
        <w:rPr>
          <w:rFonts w:cs="OpenSans-Regular"/>
          <w:color w:val="252525"/>
        </w:rPr>
        <w:t xml:space="preserve">(i.e. </w:t>
      </w:r>
      <w:r w:rsidR="00CE6E54" w:rsidRPr="0051643C">
        <w:rPr>
          <w:rFonts w:cs="OpenSans-Regular"/>
          <w:color w:val="252525"/>
        </w:rPr>
        <w:t xml:space="preserve">community </w:t>
      </w:r>
      <w:r w:rsidR="00CE6E54">
        <w:rPr>
          <w:rFonts w:cs="OpenSans-Regular"/>
          <w:color w:val="252525"/>
        </w:rPr>
        <w:t>or</w:t>
      </w:r>
      <w:r w:rsidR="00CE6E54" w:rsidRPr="0051643C">
        <w:rPr>
          <w:rFonts w:cs="OpenSans-Regular"/>
          <w:color w:val="252525"/>
        </w:rPr>
        <w:t xml:space="preserve"> voluntary organisation</w:t>
      </w:r>
      <w:r w:rsidR="00CE6E54">
        <w:rPr>
          <w:rFonts w:cs="OpenSans-Regular"/>
          <w:color w:val="252525"/>
        </w:rPr>
        <w:t xml:space="preserve">) </w:t>
      </w:r>
      <w:r w:rsidRPr="0051643C">
        <w:rPr>
          <w:rFonts w:cs="OpenSans-Regular"/>
          <w:color w:val="252525"/>
        </w:rPr>
        <w:t>will be required to:</w:t>
      </w:r>
    </w:p>
    <w:p w14:paraId="42933493" w14:textId="4B9FB61D" w:rsidR="00BB589A" w:rsidRDefault="00BB589A" w:rsidP="00E441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="OpenSans-Regular"/>
          <w:color w:val="252525"/>
        </w:rPr>
      </w:pPr>
      <w:r>
        <w:rPr>
          <w:rFonts w:cs="OpenSans-Regular"/>
          <w:color w:val="252525"/>
        </w:rPr>
        <w:t>Register their contact details.</w:t>
      </w:r>
    </w:p>
    <w:p w14:paraId="2454B0F0" w14:textId="77777777" w:rsidR="004B13FE" w:rsidRPr="0051643C" w:rsidRDefault="004B13FE" w:rsidP="00E441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="OpenSans-Regular"/>
          <w:color w:val="252525"/>
        </w:rPr>
      </w:pPr>
      <w:r w:rsidRPr="0051643C">
        <w:rPr>
          <w:rFonts w:cs="OpenSans-Regular"/>
          <w:color w:val="252525"/>
        </w:rPr>
        <w:t xml:space="preserve">Complete the </w:t>
      </w:r>
      <w:r w:rsidR="00BB589A">
        <w:rPr>
          <w:rFonts w:cs="OpenSans-Regular"/>
          <w:color w:val="252525"/>
        </w:rPr>
        <w:t xml:space="preserve">online </w:t>
      </w:r>
      <w:r w:rsidRPr="0051643C">
        <w:rPr>
          <w:rFonts w:cs="OpenSans-Regular"/>
          <w:color w:val="252525"/>
        </w:rPr>
        <w:t>application form.</w:t>
      </w:r>
    </w:p>
    <w:p w14:paraId="6014B03E" w14:textId="77777777" w:rsidR="004B13FE" w:rsidRPr="0051643C" w:rsidRDefault="004B13FE" w:rsidP="00E441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="OpenSans-Regular"/>
          <w:color w:val="252525"/>
        </w:rPr>
      </w:pPr>
      <w:r w:rsidRPr="0051643C">
        <w:rPr>
          <w:rFonts w:cs="OpenSans-Regular"/>
          <w:color w:val="252525"/>
        </w:rPr>
        <w:t>Follow the</w:t>
      </w:r>
      <w:r w:rsidR="003F6746">
        <w:rPr>
          <w:rFonts w:cs="OpenSans-Regular"/>
          <w:color w:val="252525"/>
        </w:rPr>
        <w:t>se G</w:t>
      </w:r>
      <w:r w:rsidR="0051643C" w:rsidRPr="0051643C">
        <w:rPr>
          <w:rFonts w:cs="OpenSans-Regular"/>
          <w:color w:val="252525"/>
        </w:rPr>
        <w:t>uidelines and</w:t>
      </w:r>
      <w:r w:rsidRPr="0051643C">
        <w:rPr>
          <w:rFonts w:cs="OpenSans-Regular"/>
          <w:color w:val="252525"/>
        </w:rPr>
        <w:t xml:space="preserve"> fill in all sections of the application form with relevant information.</w:t>
      </w:r>
    </w:p>
    <w:p w14:paraId="14BA1830" w14:textId="77777777" w:rsidR="004B13FE" w:rsidRPr="0051643C" w:rsidRDefault="004B13FE" w:rsidP="00E441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="OpenSans-Regular"/>
          <w:color w:val="252525"/>
        </w:rPr>
      </w:pPr>
      <w:r w:rsidRPr="0051643C">
        <w:rPr>
          <w:rFonts w:cs="OpenSans-Regular"/>
          <w:color w:val="252525"/>
        </w:rPr>
        <w:t>Provide supporting information as applicable.</w:t>
      </w:r>
    </w:p>
    <w:p w14:paraId="47548D99" w14:textId="77777777" w:rsidR="00E5237F" w:rsidRDefault="004B13FE" w:rsidP="003239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="OpenSans-Regular"/>
          <w:color w:val="252525"/>
        </w:rPr>
      </w:pPr>
      <w:r w:rsidRPr="00E44181">
        <w:rPr>
          <w:rFonts w:cs="OpenSans-Regular"/>
          <w:color w:val="252525"/>
        </w:rPr>
        <w:t xml:space="preserve">Submit the application </w:t>
      </w:r>
      <w:r w:rsidR="0051643C" w:rsidRPr="00E44181">
        <w:rPr>
          <w:rFonts w:cs="OpenSans-Regular"/>
          <w:color w:val="252525"/>
        </w:rPr>
        <w:t>form and</w:t>
      </w:r>
      <w:r w:rsidRPr="00E44181">
        <w:rPr>
          <w:rFonts w:cs="OpenSans-Regular"/>
          <w:color w:val="252525"/>
        </w:rPr>
        <w:t xml:space="preserve"> supporting information </w:t>
      </w:r>
      <w:r w:rsidR="00CE56A8" w:rsidRPr="00E44181">
        <w:rPr>
          <w:rFonts w:cs="OpenSans-Regular"/>
          <w:color w:val="252525"/>
        </w:rPr>
        <w:t xml:space="preserve">online </w:t>
      </w:r>
      <w:r w:rsidRPr="00E44181">
        <w:rPr>
          <w:rFonts w:cs="OpenSans-Regular"/>
          <w:color w:val="252525"/>
        </w:rPr>
        <w:t xml:space="preserve">to </w:t>
      </w:r>
      <w:r w:rsidR="0053347B" w:rsidRPr="00E44181">
        <w:rPr>
          <w:rFonts w:cs="OpenSans-Regular"/>
          <w:color w:val="252525"/>
        </w:rPr>
        <w:t>TCC</w:t>
      </w:r>
      <w:r w:rsidRPr="00E44181">
        <w:rPr>
          <w:rFonts w:cs="OpenSans-Regular"/>
          <w:color w:val="252525"/>
        </w:rPr>
        <w:t>.</w:t>
      </w:r>
      <w:r w:rsidR="00E44181" w:rsidRPr="00E44181">
        <w:rPr>
          <w:rFonts w:cs="OpenSans-Regular"/>
          <w:color w:val="252525"/>
        </w:rPr>
        <w:t xml:space="preserve">  </w:t>
      </w:r>
    </w:p>
    <w:p w14:paraId="3F68AE5A" w14:textId="77777777" w:rsidR="00022C28" w:rsidRDefault="00022C28" w:rsidP="00022C28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</w:p>
    <w:p w14:paraId="6A9343C1" w14:textId="77777777" w:rsidR="00A70301" w:rsidRPr="0051643C" w:rsidRDefault="00A70301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b/>
          <w:color w:val="222222"/>
          <w:sz w:val="24"/>
          <w:szCs w:val="24"/>
        </w:rPr>
      </w:pPr>
      <w:r w:rsidRPr="0051643C">
        <w:rPr>
          <w:rFonts w:eastAsia="FontAwesome5Free-Solid" w:cs="FontAwesome5Free-Solid"/>
          <w:b/>
          <w:color w:val="222222"/>
          <w:sz w:val="24"/>
          <w:szCs w:val="24"/>
        </w:rPr>
        <w:lastRenderedPageBreak/>
        <w:t xml:space="preserve"> </w:t>
      </w:r>
      <w:r w:rsidRPr="0051643C">
        <w:rPr>
          <w:rFonts w:cs="OpenSans-Regular"/>
          <w:b/>
          <w:color w:val="222222"/>
          <w:sz w:val="24"/>
          <w:szCs w:val="24"/>
        </w:rPr>
        <w:t>How do we make an application?</w:t>
      </w:r>
    </w:p>
    <w:p w14:paraId="2E9B4185" w14:textId="602A281D" w:rsidR="00A70301" w:rsidRPr="00E5237F" w:rsidRDefault="00A70301" w:rsidP="00E44181">
      <w:pPr>
        <w:autoSpaceDE w:val="0"/>
        <w:autoSpaceDN w:val="0"/>
        <w:adjustRightInd w:val="0"/>
        <w:spacing w:after="0" w:line="240" w:lineRule="auto"/>
        <w:jc w:val="both"/>
        <w:rPr>
          <w:rFonts w:eastAsia="FontAwesome5Free-Solid" w:cs="FontAwesome5Free-Solid"/>
          <w:lang w:val="en-US"/>
        </w:rPr>
      </w:pPr>
      <w:bookmarkStart w:id="4" w:name="_Hlk85623698"/>
      <w:r w:rsidRPr="0051643C">
        <w:rPr>
          <w:rFonts w:cs="OpenSans-Regular"/>
          <w:color w:val="252525"/>
        </w:rPr>
        <w:t xml:space="preserve">Only applications made through the online portal will be considered.  Go to the </w:t>
      </w:r>
      <w:r w:rsidRPr="000C0B72">
        <w:rPr>
          <w:rFonts w:cs="OpenSans-Regular"/>
        </w:rPr>
        <w:t>application</w:t>
      </w:r>
      <w:r w:rsidR="004D3A16">
        <w:rPr>
          <w:rFonts w:cs="OpenSans-Regular"/>
        </w:rPr>
        <w:t xml:space="preserve"> </w:t>
      </w:r>
      <w:r w:rsidR="004D3A16" w:rsidRPr="00E5237F">
        <w:rPr>
          <w:rFonts w:cs="OpenSans-Regular"/>
        </w:rPr>
        <w:t>portal</w:t>
      </w:r>
      <w:r w:rsidR="005063AE" w:rsidRPr="00E5237F">
        <w:rPr>
          <w:rFonts w:cs="OpenSans-Regular"/>
        </w:rPr>
        <w:t>:</w:t>
      </w:r>
      <w:r w:rsidR="004D3A16" w:rsidRPr="00E5237F">
        <w:rPr>
          <w:rFonts w:cs="OpenSans-Regular"/>
        </w:rPr>
        <w:t xml:space="preserve"> </w:t>
      </w:r>
      <w:hyperlink r:id="rId8" w:history="1">
        <w:r w:rsidR="005063AE" w:rsidRPr="00E5237F">
          <w:rPr>
            <w:rStyle w:val="Hyperlink"/>
          </w:rPr>
          <w:t>https://consultations.tipperarycoco.ie/ballaghveny</w:t>
        </w:r>
      </w:hyperlink>
      <w:r w:rsidR="004D3A16" w:rsidRPr="00E5237F">
        <w:rPr>
          <w:rFonts w:cs="OpenSans-Regular"/>
          <w:color w:val="252525"/>
        </w:rPr>
        <w:t>.</w:t>
      </w:r>
    </w:p>
    <w:p w14:paraId="152D4F34" w14:textId="4C51C29E" w:rsidR="008D61A9" w:rsidRPr="000C0B72" w:rsidRDefault="00A70301" w:rsidP="00E44181">
      <w:pPr>
        <w:autoSpaceDE w:val="0"/>
        <w:autoSpaceDN w:val="0"/>
        <w:adjustRightInd w:val="0"/>
        <w:spacing w:after="0" w:line="240" w:lineRule="auto"/>
        <w:jc w:val="both"/>
        <w:rPr>
          <w:rFonts w:eastAsia="FontAwesome5Free-Solid" w:cs="FontAwesome5Free-Solid"/>
        </w:rPr>
      </w:pPr>
      <w:r w:rsidRPr="00E5237F">
        <w:rPr>
          <w:rFonts w:eastAsia="FontAwesome5Free-Solid" w:cs="FontAwesome5Free-Solid"/>
        </w:rPr>
        <w:t>Applications must be s</w:t>
      </w:r>
      <w:r w:rsidRPr="000C0B72">
        <w:rPr>
          <w:rFonts w:eastAsia="FontAwesome5Free-Solid" w:cs="FontAwesome5Free-Solid"/>
        </w:rPr>
        <w:t>ubmitted prior to expenditure being incurred.</w:t>
      </w:r>
      <w:r w:rsidR="00F7370D" w:rsidRPr="000C0B72">
        <w:rPr>
          <w:rFonts w:eastAsia="FontAwesome5Free-Solid" w:cs="FontAwesome5Free-Solid"/>
        </w:rPr>
        <w:t xml:space="preserve"> </w:t>
      </w:r>
      <w:r w:rsidR="005063AE">
        <w:rPr>
          <w:rFonts w:eastAsia="FontAwesome5Free-Solid" w:cs="FontAwesome5Free-Solid"/>
        </w:rPr>
        <w:t xml:space="preserve"> </w:t>
      </w:r>
      <w:r w:rsidR="00CE56A8" w:rsidRPr="000C0B72">
        <w:rPr>
          <w:rFonts w:eastAsia="FontAwesome5Free-Solid" w:cs="FontAwesome5Free-Solid"/>
        </w:rPr>
        <w:t>The application p</w:t>
      </w:r>
      <w:r w:rsidR="00403930" w:rsidRPr="000C0B72">
        <w:rPr>
          <w:rFonts w:eastAsia="FontAwesome5Free-Solid" w:cs="FontAwesome5Free-Solid"/>
        </w:rPr>
        <w:t>rocess is</w:t>
      </w:r>
      <w:r w:rsidR="00CE56A8" w:rsidRPr="000C0B72">
        <w:rPr>
          <w:rFonts w:eastAsia="FontAwesome5Free-Solid" w:cs="FontAwesome5Free-Solid"/>
        </w:rPr>
        <w:t xml:space="preserve"> as follows</w:t>
      </w:r>
      <w:r w:rsidR="00A42169" w:rsidRPr="000C0B72">
        <w:rPr>
          <w:rFonts w:eastAsia="FontAwesome5Free-Solid" w:cs="FontAwesome5Free-Solid"/>
        </w:rPr>
        <w:t>:</w:t>
      </w:r>
      <w:r w:rsidR="00403930" w:rsidRPr="000C0B72">
        <w:rPr>
          <w:rFonts w:eastAsia="FontAwesome5Free-Solid" w:cs="FontAwesome5Free-Solid"/>
        </w:rPr>
        <w:t xml:space="preserve"> </w:t>
      </w:r>
    </w:p>
    <w:p w14:paraId="06444719" w14:textId="77777777" w:rsidR="008D61A9" w:rsidRPr="000C0B72" w:rsidRDefault="00403930" w:rsidP="00E4418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FontAwesome5Free-Solid" w:cs="FontAwesome5Free-Solid"/>
        </w:rPr>
      </w:pPr>
      <w:r w:rsidRPr="000C0B72">
        <w:rPr>
          <w:rFonts w:eastAsia="FontAwesome5Free-Solid" w:cs="FontAwesome5Free-Solid"/>
        </w:rPr>
        <w:t xml:space="preserve">(a) submit sufficient information to allow application to be assessed, </w:t>
      </w:r>
    </w:p>
    <w:p w14:paraId="04684F52" w14:textId="77777777" w:rsidR="008D61A9" w:rsidRPr="000C0B72" w:rsidRDefault="00403930" w:rsidP="00E4418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FontAwesome5Free-Solid" w:cs="FontAwesome5Free-Solid"/>
        </w:rPr>
      </w:pPr>
      <w:r w:rsidRPr="000C0B72">
        <w:rPr>
          <w:rFonts w:eastAsia="FontAwesome5Free-Solid" w:cs="FontAwesome5Free-Solid"/>
        </w:rPr>
        <w:t xml:space="preserve">(b) receive approval, i.e. provisional Letter of Offer, </w:t>
      </w:r>
    </w:p>
    <w:p w14:paraId="30B7A9F9" w14:textId="77777777" w:rsidR="008D61A9" w:rsidRPr="000C0B72" w:rsidRDefault="00403930" w:rsidP="00E4418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FontAwesome5Free-Solid" w:cs="FontAwesome5Free-Solid"/>
        </w:rPr>
      </w:pPr>
      <w:r w:rsidRPr="000C0B72">
        <w:rPr>
          <w:rFonts w:eastAsia="FontAwesome5Free-Solid" w:cs="FontAwesome5Free-Solid"/>
        </w:rPr>
        <w:t xml:space="preserve">(c) </w:t>
      </w:r>
      <w:r w:rsidR="006469F1" w:rsidRPr="000C0B72">
        <w:rPr>
          <w:rFonts w:eastAsia="FontAwesome5Free-Solid" w:cs="FontAwesome5Free-Solid"/>
        </w:rPr>
        <w:t>c</w:t>
      </w:r>
      <w:r w:rsidRPr="000C0B72">
        <w:rPr>
          <w:rFonts w:eastAsia="FontAwesome5Free-Solid" w:cs="FontAwesome5Free-Solid"/>
        </w:rPr>
        <w:t xml:space="preserve">omplete </w:t>
      </w:r>
      <w:r w:rsidR="006469F1" w:rsidRPr="000C0B72">
        <w:rPr>
          <w:rFonts w:eastAsia="FontAwesome5Free-Solid" w:cs="FontAwesome5Free-Solid"/>
        </w:rPr>
        <w:t xml:space="preserve">the </w:t>
      </w:r>
      <w:r w:rsidRPr="000C0B72">
        <w:rPr>
          <w:rFonts w:eastAsia="FontAwesome5Free-Solid" w:cs="FontAwesome5Free-Solid"/>
        </w:rPr>
        <w:t xml:space="preserve">works / purchase </w:t>
      </w:r>
      <w:r w:rsidR="006469F1" w:rsidRPr="000C0B72">
        <w:rPr>
          <w:rFonts w:eastAsia="FontAwesome5Free-Solid" w:cs="FontAwesome5Free-Solid"/>
        </w:rPr>
        <w:t xml:space="preserve">the </w:t>
      </w:r>
      <w:r w:rsidRPr="000C0B72">
        <w:rPr>
          <w:rFonts w:eastAsia="FontAwesome5Free-Solid" w:cs="FontAwesome5Free-Solid"/>
        </w:rPr>
        <w:t xml:space="preserve">goods or services, </w:t>
      </w:r>
    </w:p>
    <w:p w14:paraId="11007D3E" w14:textId="77777777" w:rsidR="00403930" w:rsidRPr="000C0B72" w:rsidRDefault="00403930" w:rsidP="00E4418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FontAwesome5Free-Solid" w:cs="FontAwesome5Free-Solid"/>
        </w:rPr>
      </w:pPr>
      <w:r w:rsidRPr="000C0B72">
        <w:rPr>
          <w:rFonts w:eastAsia="FontAwesome5Free-Solid" w:cs="FontAwesome5Free-Solid"/>
        </w:rPr>
        <w:t>(d) apply for and receive payment or stage payment of approved amount.</w:t>
      </w:r>
    </w:p>
    <w:bookmarkEnd w:id="4"/>
    <w:p w14:paraId="5AD16773" w14:textId="77777777" w:rsidR="00A70301" w:rsidRPr="000C0B72" w:rsidRDefault="00A70301" w:rsidP="00E44181">
      <w:pPr>
        <w:autoSpaceDE w:val="0"/>
        <w:autoSpaceDN w:val="0"/>
        <w:adjustRightInd w:val="0"/>
        <w:spacing w:after="0" w:line="240" w:lineRule="auto"/>
        <w:jc w:val="both"/>
        <w:rPr>
          <w:rFonts w:eastAsia="FontAwesome5Free-Solid" w:cs="FontAwesome5Free-Solid"/>
        </w:rPr>
      </w:pPr>
    </w:p>
    <w:p w14:paraId="2E7A7BE6" w14:textId="77777777" w:rsidR="003F6746" w:rsidRPr="003F6746" w:rsidRDefault="003F6746" w:rsidP="00E44181">
      <w:pPr>
        <w:autoSpaceDE w:val="0"/>
        <w:autoSpaceDN w:val="0"/>
        <w:adjustRightInd w:val="0"/>
        <w:spacing w:after="0" w:line="240" w:lineRule="auto"/>
        <w:jc w:val="both"/>
        <w:rPr>
          <w:rFonts w:eastAsia="FontAwesome5Free-Solid" w:cs="FontAwesome5Free-Solid"/>
          <w:b/>
          <w:color w:val="222222"/>
        </w:rPr>
      </w:pPr>
      <w:r w:rsidRPr="003F6746">
        <w:rPr>
          <w:rFonts w:eastAsia="FontAwesome5Free-Solid" w:cs="FontAwesome5Free-Solid"/>
          <w:b/>
          <w:color w:val="222222"/>
        </w:rPr>
        <w:t> What supporting documentation is needed?</w:t>
      </w:r>
    </w:p>
    <w:p w14:paraId="2BEFE738" w14:textId="77777777" w:rsidR="003F6746" w:rsidRPr="003F6746" w:rsidRDefault="003F6746" w:rsidP="00E44181">
      <w:pPr>
        <w:autoSpaceDE w:val="0"/>
        <w:autoSpaceDN w:val="0"/>
        <w:adjustRightInd w:val="0"/>
        <w:spacing w:after="0" w:line="240" w:lineRule="auto"/>
        <w:jc w:val="both"/>
        <w:rPr>
          <w:rFonts w:eastAsia="FontAwesome5Free-Solid" w:cs="FontAwesome5Free-Solid"/>
          <w:color w:val="222222"/>
        </w:rPr>
      </w:pPr>
      <w:r w:rsidRPr="003F6746">
        <w:rPr>
          <w:rFonts w:eastAsia="FontAwesome5Free-Solid" w:cs="FontAwesome5Free-Solid"/>
          <w:color w:val="222222"/>
        </w:rPr>
        <w:t>The supporting documentation required for each application depends largely on the type of project you are seeking support for.  However, at a minimum you will be asked to provide the following:</w:t>
      </w:r>
    </w:p>
    <w:p w14:paraId="2D861FD1" w14:textId="77777777" w:rsidR="003F6746" w:rsidRPr="003F6746" w:rsidRDefault="003F6746" w:rsidP="00E4418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FontAwesome5Free-Solid" w:cs="FontAwesome5Free-Solid"/>
          <w:color w:val="222222"/>
        </w:rPr>
      </w:pPr>
      <w:r w:rsidRPr="003F6746">
        <w:rPr>
          <w:rFonts w:eastAsia="FontAwesome5Free-Solid" w:cs="FontAwesome5Free-Solid"/>
          <w:color w:val="222222"/>
        </w:rPr>
        <w:t>Completion of the online application in full.</w:t>
      </w:r>
    </w:p>
    <w:p w14:paraId="0D7F71EA" w14:textId="77777777" w:rsidR="003F6746" w:rsidRPr="003F6746" w:rsidRDefault="003F6746" w:rsidP="00E4418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FontAwesome5Free-Solid" w:cs="FontAwesome5Free-Solid"/>
          <w:color w:val="222222"/>
        </w:rPr>
      </w:pPr>
      <w:r w:rsidRPr="003F6746">
        <w:rPr>
          <w:rFonts w:eastAsia="FontAwesome5Free-Solid" w:cs="FontAwesome5Free-Solid"/>
          <w:color w:val="222222"/>
        </w:rPr>
        <w:t xml:space="preserve">A </w:t>
      </w:r>
      <w:r w:rsidRPr="00E5237F">
        <w:rPr>
          <w:rFonts w:eastAsia="FontAwesome5Free-Solid" w:cs="FontAwesome5Free-Solid"/>
          <w:color w:val="222222"/>
        </w:rPr>
        <w:t>copy of the</w:t>
      </w:r>
      <w:r w:rsidR="00BB589A" w:rsidRPr="00E5237F">
        <w:rPr>
          <w:rFonts w:eastAsia="FontAwesome5Free-Solid" w:cs="FontAwesome5Free-Solid"/>
          <w:color w:val="222222"/>
        </w:rPr>
        <w:t>:</w:t>
      </w:r>
      <w:r w:rsidRPr="00E5237F">
        <w:rPr>
          <w:rFonts w:eastAsia="FontAwesome5Free-Solid" w:cs="FontAwesome5Free-Solid"/>
          <w:color w:val="222222"/>
        </w:rPr>
        <w:t xml:space="preserve"> Project / Community Groups terms of reference or constitution (advice and guidance is available from the web site </w:t>
      </w:r>
      <w:hyperlink r:id="rId9" w:history="1">
        <w:r w:rsidRPr="00E5237F">
          <w:rPr>
            <w:rStyle w:val="Hyperlink"/>
            <w:rFonts w:eastAsia="FontAwesome5Free-Solid" w:cs="FontAwesome5Free-Solid"/>
          </w:rPr>
          <w:t>www.wheel.ie</w:t>
        </w:r>
      </w:hyperlink>
      <w:r w:rsidRPr="00E5237F">
        <w:rPr>
          <w:rFonts w:eastAsia="FontAwesome5Free-Solid" w:cs="FontAwesome5Free-Solid"/>
          <w:color w:val="222222"/>
        </w:rPr>
        <w:t xml:space="preserve"> </w:t>
      </w:r>
      <w:r w:rsidR="00BB589A" w:rsidRPr="00E5237F">
        <w:rPr>
          <w:rFonts w:eastAsia="FontAwesome5Free-Solid" w:cs="FontAwesome5Free-Solid"/>
          <w:color w:val="222222"/>
        </w:rPr>
        <w:t xml:space="preserve">(see </w:t>
      </w:r>
      <w:hyperlink r:id="rId10" w:history="1">
        <w:r w:rsidRPr="00E5237F">
          <w:rPr>
            <w:rStyle w:val="Hyperlink"/>
            <w:rFonts w:eastAsia="FontAwesome5Free-Solid" w:cs="FontAwesome5Free-Solid"/>
          </w:rPr>
          <w:t>https://www.wheel.ie/advice-guidance/governing-your-organisation</w:t>
        </w:r>
      </w:hyperlink>
      <w:r w:rsidRPr="00BB589A">
        <w:rPr>
          <w:rFonts w:eastAsia="FontAwesome5Free-Solid" w:cs="FontAwesome5Free-Solid"/>
          <w:color w:val="222222"/>
          <w:sz w:val="16"/>
          <w:szCs w:val="16"/>
        </w:rPr>
        <w:t xml:space="preserve"> </w:t>
      </w:r>
      <w:r w:rsidRPr="003F6746">
        <w:rPr>
          <w:rFonts w:eastAsia="FontAwesome5Free-Solid" w:cs="FontAwesome5Free-Solid"/>
          <w:color w:val="222222"/>
        </w:rPr>
        <w:t>)</w:t>
      </w:r>
      <w:r w:rsidR="00BB589A">
        <w:rPr>
          <w:rFonts w:eastAsia="FontAwesome5Free-Solid" w:cs="FontAwesome5Free-Solid"/>
          <w:color w:val="222222"/>
        </w:rPr>
        <w:t>; letter of registration from a National Governing Body; etc.</w:t>
      </w:r>
    </w:p>
    <w:p w14:paraId="6D41E171" w14:textId="7E3B2058" w:rsidR="003F6746" w:rsidRPr="003F6746" w:rsidRDefault="00BB589A" w:rsidP="00E4418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FontAwesome5Free-Solid" w:cs="FontAwesome5Free-Solid"/>
          <w:color w:val="222222"/>
        </w:rPr>
      </w:pPr>
      <w:r>
        <w:rPr>
          <w:rFonts w:eastAsia="FontAwesome5Free-Solid" w:cs="FontAwesome5Free-Solid"/>
          <w:color w:val="222222"/>
        </w:rPr>
        <w:t>Financial</w:t>
      </w:r>
      <w:r w:rsidR="00097D48">
        <w:rPr>
          <w:rFonts w:eastAsia="FontAwesome5Free-Solid" w:cs="FontAwesome5Free-Solid"/>
          <w:color w:val="222222"/>
        </w:rPr>
        <w:t xml:space="preserve"> informat</w:t>
      </w:r>
      <w:r w:rsidR="00CE6E54">
        <w:rPr>
          <w:rFonts w:eastAsia="FontAwesome5Free-Solid" w:cs="FontAwesome5Free-Solid"/>
          <w:color w:val="222222"/>
        </w:rPr>
        <w:t>i</w:t>
      </w:r>
      <w:r w:rsidR="00097D48">
        <w:rPr>
          <w:rFonts w:eastAsia="FontAwesome5Free-Solid" w:cs="FontAwesome5Free-Solid"/>
          <w:color w:val="222222"/>
        </w:rPr>
        <w:t>on including a</w:t>
      </w:r>
      <w:r w:rsidR="003F6746" w:rsidRPr="003F6746">
        <w:rPr>
          <w:rFonts w:eastAsia="FontAwesome5Free-Solid" w:cs="FontAwesome5Free-Solid"/>
          <w:color w:val="222222"/>
        </w:rPr>
        <w:t xml:space="preserve"> copy of </w:t>
      </w:r>
      <w:r w:rsidR="005063AE">
        <w:rPr>
          <w:rFonts w:eastAsia="FontAwesome5Free-Solid" w:cs="FontAwesome5Free-Solid"/>
          <w:color w:val="222222"/>
        </w:rPr>
        <w:t xml:space="preserve">the </w:t>
      </w:r>
      <w:r w:rsidR="005063AE" w:rsidRPr="005063AE">
        <w:rPr>
          <w:rFonts w:eastAsia="FontAwesome5Free-Solid" w:cs="FontAwesome5Free-Solid"/>
          <w:color w:val="222222"/>
          <w:u w:val="single"/>
        </w:rPr>
        <w:t>header</w:t>
      </w:r>
      <w:r w:rsidR="005063AE" w:rsidRPr="003F6746">
        <w:rPr>
          <w:rFonts w:eastAsia="FontAwesome5Free-Solid" w:cs="FontAwesome5Free-Solid"/>
          <w:color w:val="222222"/>
        </w:rPr>
        <w:t xml:space="preserve"> </w:t>
      </w:r>
      <w:r w:rsidR="005063AE">
        <w:rPr>
          <w:rFonts w:eastAsia="FontAwesome5Free-Solid" w:cs="FontAwesome5Free-Solid"/>
          <w:color w:val="222222"/>
        </w:rPr>
        <w:t xml:space="preserve">of </w:t>
      </w:r>
      <w:r w:rsidR="003F6746" w:rsidRPr="003F6746">
        <w:rPr>
          <w:rFonts w:eastAsia="FontAwesome5Free-Solid" w:cs="FontAwesome5Free-Solid"/>
          <w:color w:val="222222"/>
        </w:rPr>
        <w:t>your organisation’s bank, credit union or post office account statement.</w:t>
      </w:r>
    </w:p>
    <w:p w14:paraId="1372982D" w14:textId="53906626" w:rsidR="003F6746" w:rsidRPr="003F6746" w:rsidRDefault="003F6746" w:rsidP="00E4418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FontAwesome5Free-Solid" w:cs="FontAwesome5Free-Solid"/>
          <w:color w:val="222222"/>
        </w:rPr>
      </w:pPr>
      <w:r w:rsidRPr="003F6746">
        <w:rPr>
          <w:rFonts w:eastAsia="FontAwesome5Free-Solid" w:cs="FontAwesome5Free-Solid"/>
          <w:color w:val="222222"/>
        </w:rPr>
        <w:t xml:space="preserve">Quotations are required to verify the value of each item </w:t>
      </w:r>
      <w:r w:rsidR="001047DB">
        <w:rPr>
          <w:rFonts w:eastAsia="FontAwesome5Free-Solid" w:cs="FontAwesome5Free-Solid"/>
          <w:color w:val="222222"/>
        </w:rPr>
        <w:t xml:space="preserve">or service </w:t>
      </w:r>
      <w:r w:rsidRPr="003F6746">
        <w:rPr>
          <w:rFonts w:eastAsia="FontAwesome5Free-Solid" w:cs="FontAwesome5Free-Solid"/>
          <w:color w:val="222222"/>
        </w:rPr>
        <w:t>you wish to purchase, as follows:</w:t>
      </w:r>
    </w:p>
    <w:p w14:paraId="2E44AE05" w14:textId="77777777" w:rsidR="003F6746" w:rsidRPr="006469F1" w:rsidRDefault="003F6746" w:rsidP="00E4418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FontAwesome5Free-Solid" w:cs="FontAwesome5Free-Solid"/>
          <w:color w:val="222222"/>
        </w:rPr>
      </w:pPr>
      <w:r w:rsidRPr="003F6746">
        <w:rPr>
          <w:rFonts w:eastAsia="FontAwesome5Free-Solid" w:cs="FontAwesome5Free-Solid"/>
          <w:color w:val="222222"/>
        </w:rPr>
        <w:t xml:space="preserve">Up </w:t>
      </w:r>
      <w:r w:rsidRPr="006469F1">
        <w:rPr>
          <w:rFonts w:eastAsia="FontAwesome5Free-Solid" w:cs="FontAwesome5Free-Solid"/>
          <w:color w:val="222222"/>
        </w:rPr>
        <w:t>to €</w:t>
      </w:r>
      <w:r w:rsidR="006469F1" w:rsidRPr="006469F1">
        <w:rPr>
          <w:rFonts w:eastAsia="FontAwesome5Free-Solid" w:cs="FontAwesome5Free-Solid"/>
          <w:color w:val="222222"/>
        </w:rPr>
        <w:t>5</w:t>
      </w:r>
      <w:r w:rsidRPr="006469F1">
        <w:rPr>
          <w:rFonts w:eastAsia="FontAwesome5Free-Solid" w:cs="FontAwesome5Free-Solid"/>
          <w:color w:val="222222"/>
        </w:rPr>
        <w:t>,000.00 – 1 formal quote</w:t>
      </w:r>
      <w:r w:rsidR="000770BB">
        <w:rPr>
          <w:rFonts w:eastAsia="FontAwesome5Free-Solid" w:cs="FontAwesome5Free-Solid"/>
          <w:color w:val="222222"/>
        </w:rPr>
        <w:t xml:space="preserve"> (preferably 3 quotes)</w:t>
      </w:r>
    </w:p>
    <w:p w14:paraId="1BD4CE16" w14:textId="77777777" w:rsidR="003F6746" w:rsidRDefault="003F6746" w:rsidP="00E4418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FontAwesome5Free-Solid" w:cs="FontAwesome5Free-Solid"/>
          <w:color w:val="222222"/>
        </w:rPr>
      </w:pPr>
      <w:r w:rsidRPr="006469F1">
        <w:rPr>
          <w:rFonts w:eastAsia="FontAwesome5Free-Solid" w:cs="FontAwesome5Free-Solid"/>
          <w:color w:val="222222"/>
        </w:rPr>
        <w:t>Over €</w:t>
      </w:r>
      <w:r w:rsidR="006469F1" w:rsidRPr="006469F1">
        <w:rPr>
          <w:rFonts w:eastAsia="FontAwesome5Free-Solid" w:cs="FontAwesome5Free-Solid"/>
          <w:color w:val="222222"/>
        </w:rPr>
        <w:t>5</w:t>
      </w:r>
      <w:r w:rsidRPr="006469F1">
        <w:rPr>
          <w:rFonts w:eastAsia="FontAwesome5Free-Solid" w:cs="FontAwesome5Free-Solid"/>
          <w:color w:val="222222"/>
        </w:rPr>
        <w:t>,000.00</w:t>
      </w:r>
      <w:r w:rsidRPr="003F6746">
        <w:rPr>
          <w:rFonts w:eastAsia="FontAwesome5Free-Solid" w:cs="FontAwesome5Free-Solid"/>
          <w:color w:val="222222"/>
        </w:rPr>
        <w:t xml:space="preserve"> – 3 formal quotes</w:t>
      </w:r>
    </w:p>
    <w:p w14:paraId="4DF2D46B" w14:textId="77777777" w:rsidR="003F6746" w:rsidRPr="003F6746" w:rsidRDefault="003F6746" w:rsidP="00E4418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FontAwesome5Free-Solid" w:cs="FontAwesome5Free-Solid"/>
          <w:color w:val="222222"/>
        </w:rPr>
      </w:pPr>
      <w:r w:rsidRPr="003F6746">
        <w:rPr>
          <w:rFonts w:eastAsia="FontAwesome5Free-Solid" w:cs="FontAwesome5Free-Solid"/>
          <w:color w:val="222222"/>
        </w:rPr>
        <w:t>Quotes must be on headed paper, include VAT numbers and items listed must relate to the project.</w:t>
      </w:r>
    </w:p>
    <w:p w14:paraId="77CBF013" w14:textId="77777777" w:rsidR="000770BB" w:rsidRDefault="000770BB" w:rsidP="00E4418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FontAwesome5Free-Solid" w:cs="FontAwesome5Free-Solid"/>
          <w:color w:val="222222"/>
        </w:rPr>
      </w:pPr>
      <w:r>
        <w:rPr>
          <w:rFonts w:eastAsia="FontAwesome5Free-Solid" w:cs="FontAwesome5Free-Solid"/>
          <w:color w:val="222222"/>
        </w:rPr>
        <w:t>National procurement guidelines and procedures (contact TCC for further information) will apply to projects of:</w:t>
      </w:r>
    </w:p>
    <w:p w14:paraId="65C5F59F" w14:textId="77777777" w:rsidR="000770BB" w:rsidRPr="003F6746" w:rsidRDefault="000770BB" w:rsidP="00E4418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FontAwesome5Free-Solid" w:cs="FontAwesome5Free-Solid"/>
          <w:color w:val="222222"/>
        </w:rPr>
      </w:pPr>
      <w:r>
        <w:rPr>
          <w:rFonts w:eastAsia="FontAwesome5Free-Solid" w:cs="FontAwesome5Free-Solid"/>
          <w:color w:val="222222"/>
        </w:rPr>
        <w:t>€25,000 and over for goods /services, and</w:t>
      </w:r>
    </w:p>
    <w:p w14:paraId="766CC42D" w14:textId="77777777" w:rsidR="000770BB" w:rsidRDefault="000770BB" w:rsidP="00E4418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FontAwesome5Free-Solid" w:cs="FontAwesome5Free-Solid"/>
          <w:color w:val="222222"/>
        </w:rPr>
      </w:pPr>
      <w:r>
        <w:rPr>
          <w:rFonts w:eastAsia="FontAwesome5Free-Solid" w:cs="FontAwesome5Free-Solid"/>
          <w:color w:val="222222"/>
        </w:rPr>
        <w:t>€50,000 and over for works / works related services.</w:t>
      </w:r>
    </w:p>
    <w:p w14:paraId="45AEF65F" w14:textId="77777777" w:rsidR="003F6746" w:rsidRPr="003F6746" w:rsidRDefault="003F6746" w:rsidP="00E4418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FontAwesome5Free-Solid" w:cs="FontAwesome5Free-Solid"/>
          <w:color w:val="222222"/>
        </w:rPr>
      </w:pPr>
      <w:r w:rsidRPr="003F6746">
        <w:rPr>
          <w:rFonts w:eastAsia="FontAwesome5Free-Solid" w:cs="FontAwesome5Free-Solid"/>
          <w:color w:val="222222"/>
        </w:rPr>
        <w:t>For works relating to renovation/construction/refurbishment</w:t>
      </w:r>
      <w:r w:rsidR="0054246D">
        <w:rPr>
          <w:rFonts w:eastAsia="FontAwesome5Free-Solid" w:cs="FontAwesome5Free-Solid"/>
          <w:color w:val="222222"/>
        </w:rPr>
        <w:t xml:space="preserve"> (in addition to the quotations)</w:t>
      </w:r>
      <w:r w:rsidRPr="003F6746">
        <w:rPr>
          <w:rFonts w:eastAsia="FontAwesome5Free-Solid" w:cs="FontAwesome5Free-Solid"/>
          <w:color w:val="222222"/>
        </w:rPr>
        <w:t>:</w:t>
      </w:r>
      <w:bookmarkStart w:id="5" w:name="_Hlk93912042"/>
    </w:p>
    <w:p w14:paraId="642E7672" w14:textId="77777777" w:rsidR="003F6746" w:rsidRPr="003F6746" w:rsidRDefault="003F6746" w:rsidP="00E4418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FontAwesome5Free-Solid" w:cs="FontAwesome5Free-Solid"/>
          <w:color w:val="222222"/>
        </w:rPr>
      </w:pPr>
      <w:bookmarkStart w:id="6" w:name="_Hlk93910767"/>
      <w:r w:rsidRPr="003F6746">
        <w:rPr>
          <w:rFonts w:eastAsia="FontAwesome5Free-Solid" w:cs="FontAwesome5Free-Solid"/>
          <w:color w:val="222222"/>
        </w:rPr>
        <w:t>Permission to proceed from land owner.</w:t>
      </w:r>
    </w:p>
    <w:p w14:paraId="6582EEBE" w14:textId="77777777" w:rsidR="003F6746" w:rsidRDefault="003F6746" w:rsidP="00E4418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FontAwesome5Free-Solid" w:cs="FontAwesome5Free-Solid"/>
          <w:color w:val="222222"/>
        </w:rPr>
      </w:pPr>
      <w:r w:rsidRPr="003F6746">
        <w:rPr>
          <w:rFonts w:eastAsia="FontAwesome5Free-Solid" w:cs="FontAwesome5Free-Solid"/>
          <w:color w:val="222222"/>
        </w:rPr>
        <w:t>Planning permission, or a letter of exemption from the relevant Local Authority.</w:t>
      </w:r>
      <w:bookmarkEnd w:id="5"/>
    </w:p>
    <w:bookmarkEnd w:id="6"/>
    <w:p w14:paraId="6B0DEE79" w14:textId="77777777" w:rsidR="004B0D7E" w:rsidRPr="003F6746" w:rsidRDefault="004B0D7E" w:rsidP="00E4418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FontAwesome5Free-Solid" w:cs="FontAwesome5Free-Solid"/>
          <w:color w:val="222222"/>
        </w:rPr>
      </w:pPr>
      <w:r>
        <w:rPr>
          <w:rFonts w:eastAsia="FontAwesome5Free-Solid" w:cs="FontAwesome5Free-Solid"/>
          <w:color w:val="222222"/>
        </w:rPr>
        <w:t>Any other regulatory consent, approval or permission obtained.</w:t>
      </w:r>
    </w:p>
    <w:p w14:paraId="1082970A" w14:textId="77777777" w:rsidR="003F6746" w:rsidRPr="00BC4889" w:rsidRDefault="003F6746" w:rsidP="00E4418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FontAwesome5Free-Solid" w:cs="FontAwesome5Free-Solid"/>
          <w:color w:val="222222"/>
        </w:rPr>
      </w:pPr>
      <w:r w:rsidRPr="003F6746">
        <w:rPr>
          <w:rFonts w:eastAsia="FontAwesome5Free-Solid" w:cs="FontAwesome5Free-Solid"/>
          <w:color w:val="222222"/>
        </w:rPr>
        <w:t xml:space="preserve">For expenditure exceeding €10,000.00 tax clearance must be available for both </w:t>
      </w:r>
      <w:r w:rsidRPr="00BC4889">
        <w:rPr>
          <w:rFonts w:eastAsia="FontAwesome5Free-Solid" w:cs="FontAwesome5Free-Solid"/>
          <w:color w:val="222222"/>
        </w:rPr>
        <w:t>the applicant and goods/services/works provider.</w:t>
      </w:r>
    </w:p>
    <w:p w14:paraId="7CE91081" w14:textId="77777777" w:rsidR="00BC4889" w:rsidRPr="00097D48" w:rsidRDefault="00BC4889" w:rsidP="00E4418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FontAwesome5Free-Solid" w:cs="FontAwesome5Free-Solid"/>
          <w:color w:val="222222"/>
        </w:rPr>
      </w:pPr>
      <w:r w:rsidRPr="00097D48">
        <w:rPr>
          <w:rFonts w:cs="Arial"/>
          <w:color w:val="000000"/>
        </w:rPr>
        <w:t>Employers liability insurance, public liability insurance and insurance against fire damage to equipment or facilities invested</w:t>
      </w:r>
      <w:r w:rsidR="00F51D12" w:rsidRPr="00097D48">
        <w:rPr>
          <w:rFonts w:cs="Arial"/>
          <w:color w:val="000000"/>
        </w:rPr>
        <w:t>-</w:t>
      </w:r>
      <w:r w:rsidRPr="00097D48">
        <w:rPr>
          <w:rFonts w:cs="Arial"/>
          <w:color w:val="000000"/>
        </w:rPr>
        <w:t>in</w:t>
      </w:r>
      <w:r w:rsidR="00F51D12" w:rsidRPr="00097D48">
        <w:rPr>
          <w:rFonts w:cs="Arial"/>
          <w:color w:val="000000"/>
        </w:rPr>
        <w:t>, as appropriate,</w:t>
      </w:r>
      <w:r w:rsidRPr="00097D48">
        <w:rPr>
          <w:rFonts w:cs="Arial"/>
          <w:color w:val="000000"/>
        </w:rPr>
        <w:t xml:space="preserve"> </w:t>
      </w:r>
      <w:r w:rsidR="00F51D12" w:rsidRPr="00097D48">
        <w:rPr>
          <w:rFonts w:cs="Arial"/>
          <w:color w:val="000000"/>
        </w:rPr>
        <w:t xml:space="preserve">shall be put in place </w:t>
      </w:r>
      <w:r w:rsidRPr="00097D48">
        <w:rPr>
          <w:rFonts w:cs="Arial"/>
          <w:color w:val="000000"/>
        </w:rPr>
        <w:t>by the Project</w:t>
      </w:r>
      <w:r w:rsidR="00466374" w:rsidRPr="00097D48">
        <w:rPr>
          <w:rFonts w:cs="Arial"/>
          <w:color w:val="000000"/>
        </w:rPr>
        <w:t xml:space="preserve"> / Community</w:t>
      </w:r>
      <w:r w:rsidRPr="00097D48">
        <w:rPr>
          <w:rFonts w:cs="Arial"/>
          <w:color w:val="000000"/>
        </w:rPr>
        <w:t xml:space="preserve"> Group under the terms of </w:t>
      </w:r>
      <w:r w:rsidR="00F51D12" w:rsidRPr="00097D48">
        <w:rPr>
          <w:rFonts w:cs="Arial"/>
          <w:color w:val="000000"/>
        </w:rPr>
        <w:t xml:space="preserve">any </w:t>
      </w:r>
      <w:r w:rsidRPr="00097D48">
        <w:rPr>
          <w:rFonts w:cs="Arial"/>
          <w:color w:val="000000"/>
        </w:rPr>
        <w:t>grant</w:t>
      </w:r>
      <w:r w:rsidR="00F51D12" w:rsidRPr="00097D48">
        <w:rPr>
          <w:rFonts w:cs="Arial"/>
          <w:color w:val="000000"/>
        </w:rPr>
        <w:t xml:space="preserve"> approval</w:t>
      </w:r>
      <w:r w:rsidRPr="00097D48">
        <w:rPr>
          <w:rFonts w:cs="Arial"/>
          <w:color w:val="000000"/>
        </w:rPr>
        <w:t xml:space="preserve">.  Each successful applicant must indemnify Tipperary County Council against any claim arising from the activities of the supported project now </w:t>
      </w:r>
      <w:r w:rsidR="00F51D12" w:rsidRPr="00097D48">
        <w:rPr>
          <w:rFonts w:cs="Arial"/>
          <w:color w:val="000000"/>
        </w:rPr>
        <w:t>and/</w:t>
      </w:r>
      <w:r w:rsidRPr="00097D48">
        <w:rPr>
          <w:rFonts w:cs="Arial"/>
          <w:color w:val="000000"/>
        </w:rPr>
        <w:t>or in the future.</w:t>
      </w:r>
    </w:p>
    <w:p w14:paraId="142B15B5" w14:textId="77777777" w:rsidR="00097D48" w:rsidRDefault="00F51D12" w:rsidP="00E4418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FontAwesome5Free-Solid" w:cs="FontAwesome5Free-Solid"/>
          <w:color w:val="222222"/>
        </w:rPr>
      </w:pPr>
      <w:r w:rsidRPr="00097D48">
        <w:rPr>
          <w:rFonts w:eastAsia="FontAwesome5Free-Solid" w:cs="FontAwesome5Free-Solid"/>
          <w:color w:val="222222"/>
        </w:rPr>
        <w:t xml:space="preserve">The </w:t>
      </w:r>
      <w:r w:rsidR="00466374" w:rsidRPr="00097D48">
        <w:rPr>
          <w:rFonts w:cs="Arial"/>
          <w:color w:val="000000"/>
        </w:rPr>
        <w:t>Project / Community Group</w:t>
      </w:r>
      <w:r w:rsidRPr="00097D48">
        <w:rPr>
          <w:rFonts w:eastAsia="FontAwesome5Free-Solid" w:cs="FontAwesome5Free-Solid"/>
          <w:color w:val="222222"/>
        </w:rPr>
        <w:t xml:space="preserve"> tax status shall be </w:t>
      </w:r>
      <w:r w:rsidR="00061040" w:rsidRPr="00097D48">
        <w:rPr>
          <w:rFonts w:eastAsia="FontAwesome5Free-Solid" w:cs="FontAwesome5Free-Solid"/>
          <w:color w:val="222222"/>
        </w:rPr>
        <w:t>declared,</w:t>
      </w:r>
      <w:r w:rsidRPr="00097D48">
        <w:rPr>
          <w:rFonts w:eastAsia="FontAwesome5Free-Solid" w:cs="FontAwesome5Free-Solid"/>
          <w:color w:val="222222"/>
        </w:rPr>
        <w:t xml:space="preserve"> and tax affairs shall be </w:t>
      </w:r>
      <w:r w:rsidR="00061040" w:rsidRPr="00097D48">
        <w:rPr>
          <w:rFonts w:eastAsia="FontAwesome5Free-Solid" w:cs="FontAwesome5Free-Solid"/>
          <w:color w:val="222222"/>
        </w:rPr>
        <w:t xml:space="preserve">maintained </w:t>
      </w:r>
      <w:r w:rsidRPr="00097D48">
        <w:rPr>
          <w:rFonts w:eastAsia="FontAwesome5Free-Solid" w:cs="FontAwesome5Free-Solid"/>
          <w:color w:val="222222"/>
        </w:rPr>
        <w:t>in order</w:t>
      </w:r>
      <w:r w:rsidR="00DF2428" w:rsidRPr="00097D48">
        <w:rPr>
          <w:rFonts w:eastAsia="FontAwesome5Free-Solid" w:cs="FontAwesome5Free-Solid"/>
          <w:color w:val="222222"/>
        </w:rPr>
        <w:t>.</w:t>
      </w:r>
      <w:r w:rsidR="00097D48">
        <w:rPr>
          <w:rFonts w:eastAsia="FontAwesome5Free-Solid" w:cs="FontAwesome5Free-Solid"/>
          <w:color w:val="222222"/>
        </w:rPr>
        <w:t xml:space="preserve">  </w:t>
      </w:r>
    </w:p>
    <w:p w14:paraId="53EC8982" w14:textId="77777777" w:rsidR="00F51D12" w:rsidRPr="00097D48" w:rsidRDefault="00097D48" w:rsidP="00E4418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FontAwesome5Free-Solid" w:cs="FontAwesome5Free-Solid"/>
          <w:color w:val="222222"/>
        </w:rPr>
      </w:pPr>
      <w:r>
        <w:rPr>
          <w:rFonts w:eastAsia="FontAwesome5Free-Solid" w:cs="FontAwesome5Free-Solid"/>
          <w:color w:val="222222"/>
        </w:rPr>
        <w:t>The applicants Charity revenue number, tax reference number, revenue exemption number, VAT registration number, etc. shall be provided.</w:t>
      </w:r>
    </w:p>
    <w:p w14:paraId="34642861" w14:textId="2CDBC3FE" w:rsidR="0054246D" w:rsidRPr="0004027F" w:rsidRDefault="0054246D" w:rsidP="00E4418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FontAwesome5Free-Solid" w:cs="FontAwesome5Free-Solid"/>
          <w:color w:val="222222"/>
        </w:rPr>
      </w:pPr>
      <w:r w:rsidRPr="0004027F">
        <w:rPr>
          <w:rFonts w:eastAsia="FontAwesome5Free-Solid" w:cs="FontAwesome5Free-Solid"/>
          <w:color w:val="222222"/>
        </w:rPr>
        <w:t>Confirmation of Tipperary Public Participation Network (PPN) membership (</w:t>
      </w:r>
      <w:hyperlink r:id="rId11" w:history="1">
        <w:r w:rsidRPr="0004027F">
          <w:rPr>
            <w:rStyle w:val="Hyperlink"/>
            <w:rFonts w:eastAsia="FontAwesome5Free-Solid" w:cs="FontAwesome5Free-Solid"/>
          </w:rPr>
          <w:t>https://www.ppntipperary.ie/register/</w:t>
        </w:r>
      </w:hyperlink>
      <w:r w:rsidRPr="0004027F">
        <w:rPr>
          <w:rFonts w:eastAsia="FontAwesome5Free-Solid" w:cs="FontAwesome5Free-Solid"/>
          <w:color w:val="222222"/>
        </w:rPr>
        <w:t xml:space="preserve">) and further information is available </w:t>
      </w:r>
      <w:r w:rsidRPr="0004027F">
        <w:rPr>
          <w:rFonts w:eastAsia="FontAwesome5Free-Solid" w:cs="FontAwesome5Free-Solid"/>
          <w:color w:val="222222"/>
        </w:rPr>
        <w:lastRenderedPageBreak/>
        <w:t xml:space="preserve">at </w:t>
      </w:r>
      <w:hyperlink r:id="rId12" w:history="1">
        <w:r w:rsidR="005063AE" w:rsidRPr="0004027F">
          <w:rPr>
            <w:rStyle w:val="Hyperlink"/>
          </w:rPr>
          <w:t>Public Participation Network Support | Tipperary County Council (tipperarycoco.ie)</w:t>
        </w:r>
      </w:hyperlink>
    </w:p>
    <w:p w14:paraId="016DD727" w14:textId="77777777" w:rsidR="004B0D7E" w:rsidRPr="0004027F" w:rsidRDefault="004B0D7E" w:rsidP="00E4418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FontAwesome5Free-Solid" w:cs="FontAwesome5Free-Solid"/>
          <w:color w:val="222222"/>
        </w:rPr>
      </w:pPr>
      <w:r>
        <w:rPr>
          <w:rFonts w:eastAsia="FontAwesome5Free-Solid" w:cs="FontAwesome5Free-Solid"/>
          <w:color w:val="222222"/>
        </w:rPr>
        <w:t xml:space="preserve">Agreement with data protection policy, </w:t>
      </w:r>
      <w:r>
        <w:rPr>
          <w:lang w:val="en-GB"/>
        </w:rPr>
        <w:t xml:space="preserve">further information is available from the </w:t>
      </w:r>
      <w:r w:rsidRPr="0004027F">
        <w:rPr>
          <w:lang w:val="en-GB"/>
        </w:rPr>
        <w:t xml:space="preserve">following web site: </w:t>
      </w:r>
      <w:hyperlink r:id="rId13" w:history="1">
        <w:r w:rsidRPr="0004027F">
          <w:rPr>
            <w:rStyle w:val="Hyperlink"/>
            <w:lang w:val="en-GB"/>
          </w:rPr>
          <w:t>https://www.tipperarycoco.ie/your-council/tipperary-county-council-privacy-statement</w:t>
        </w:r>
      </w:hyperlink>
      <w:r w:rsidRPr="0004027F">
        <w:rPr>
          <w:lang w:val="en-GB"/>
        </w:rPr>
        <w:t>.</w:t>
      </w:r>
    </w:p>
    <w:p w14:paraId="6DE39256" w14:textId="77777777" w:rsidR="00DF2428" w:rsidRDefault="00DF2428" w:rsidP="00E44181">
      <w:pPr>
        <w:autoSpaceDE w:val="0"/>
        <w:autoSpaceDN w:val="0"/>
        <w:adjustRightInd w:val="0"/>
        <w:spacing w:after="0" w:line="240" w:lineRule="auto"/>
        <w:jc w:val="both"/>
        <w:rPr>
          <w:rFonts w:eastAsia="FontAwesome5Free-Solid" w:cs="FontAwesome5Free-Solid"/>
          <w:color w:val="222222"/>
        </w:rPr>
      </w:pPr>
    </w:p>
    <w:p w14:paraId="4E71DCA9" w14:textId="77777777" w:rsidR="003F6746" w:rsidRPr="0051643C" w:rsidRDefault="003F6746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b/>
          <w:color w:val="222222"/>
          <w:sz w:val="24"/>
          <w:szCs w:val="24"/>
        </w:rPr>
      </w:pPr>
      <w:r w:rsidRPr="0051643C">
        <w:rPr>
          <w:rFonts w:eastAsia="FontAwesome5Free-Solid" w:cs="FontAwesome5Free-Solid"/>
          <w:b/>
          <w:color w:val="222222"/>
          <w:sz w:val="24"/>
          <w:szCs w:val="24"/>
        </w:rPr>
        <w:t xml:space="preserve"> </w:t>
      </w:r>
      <w:r w:rsidRPr="0051643C">
        <w:rPr>
          <w:rFonts w:cs="OpenSans-Regular"/>
          <w:b/>
          <w:color w:val="222222"/>
          <w:sz w:val="24"/>
          <w:szCs w:val="24"/>
        </w:rPr>
        <w:t>How will applications be appraised?</w:t>
      </w:r>
    </w:p>
    <w:p w14:paraId="012B28AC" w14:textId="77777777" w:rsidR="003F6746" w:rsidRPr="0051643C" w:rsidRDefault="003F6746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  <w:r w:rsidRPr="0051643C">
        <w:rPr>
          <w:rFonts w:cs="OpenSans-Regular"/>
          <w:color w:val="252525"/>
        </w:rPr>
        <w:t xml:space="preserve">All </w:t>
      </w:r>
      <w:r>
        <w:rPr>
          <w:rFonts w:cs="OpenSans-Regular"/>
          <w:color w:val="252525"/>
        </w:rPr>
        <w:t xml:space="preserve">online </w:t>
      </w:r>
      <w:r w:rsidRPr="0051643C">
        <w:rPr>
          <w:rFonts w:cs="OpenSans-Regular"/>
          <w:color w:val="252525"/>
        </w:rPr>
        <w:t>applications are appraised by TCC</w:t>
      </w:r>
      <w:r>
        <w:rPr>
          <w:rFonts w:cs="OpenSans-Regular"/>
          <w:color w:val="252525"/>
        </w:rPr>
        <w:t xml:space="preserve"> </w:t>
      </w:r>
      <w:r w:rsidRPr="0051643C">
        <w:rPr>
          <w:rFonts w:cs="OpenSans-Regular"/>
          <w:color w:val="252525"/>
        </w:rPr>
        <w:t xml:space="preserve">through its </w:t>
      </w:r>
      <w:r>
        <w:rPr>
          <w:rFonts w:cs="OpenSans-Regular"/>
          <w:color w:val="252525"/>
        </w:rPr>
        <w:t xml:space="preserve">CGF </w:t>
      </w:r>
      <w:r w:rsidR="00FC3032">
        <w:rPr>
          <w:rFonts w:cs="OpenSans-Regular"/>
          <w:color w:val="252525"/>
        </w:rPr>
        <w:t>C</w:t>
      </w:r>
      <w:r w:rsidRPr="0051643C">
        <w:rPr>
          <w:rFonts w:cs="OpenSans-Regular"/>
          <w:color w:val="252525"/>
        </w:rPr>
        <w:t>ommittee</w:t>
      </w:r>
      <w:r>
        <w:rPr>
          <w:rFonts w:cs="OpenSans-Regular"/>
          <w:color w:val="252525"/>
        </w:rPr>
        <w:t xml:space="preserve"> having regard to these Guidelines and taking account of the information provided in the application</w:t>
      </w:r>
      <w:r w:rsidR="00A70301">
        <w:rPr>
          <w:rFonts w:cs="OpenSans-Regular"/>
          <w:color w:val="252525"/>
        </w:rPr>
        <w:t xml:space="preserve">.  </w:t>
      </w:r>
      <w:r w:rsidR="00A70301" w:rsidRPr="00DB173A">
        <w:rPr>
          <w:rFonts w:eastAsia="FontAwesome5Free-Solid" w:cs="FontAwesome5Free-Solid"/>
          <w:color w:val="222222"/>
        </w:rPr>
        <w:t xml:space="preserve">Additional information may be requested from applicants during appraisal by </w:t>
      </w:r>
      <w:r w:rsidR="00A70301">
        <w:rPr>
          <w:rFonts w:eastAsia="FontAwesome5Free-Solid" w:cs="FontAwesome5Free-Solid"/>
          <w:color w:val="222222"/>
        </w:rPr>
        <w:t>the CGF C</w:t>
      </w:r>
      <w:r w:rsidR="00A70301" w:rsidRPr="00DB173A">
        <w:rPr>
          <w:rFonts w:eastAsia="FontAwesome5Free-Solid" w:cs="FontAwesome5Free-Solid"/>
          <w:color w:val="222222"/>
        </w:rPr>
        <w:t>ommittee.</w:t>
      </w:r>
      <w:r w:rsidR="00A70301">
        <w:rPr>
          <w:rFonts w:eastAsia="FontAwesome5Free-Solid" w:cs="FontAwesome5Free-Solid"/>
          <w:color w:val="222222"/>
        </w:rPr>
        <w:t xml:space="preserve">  </w:t>
      </w:r>
    </w:p>
    <w:p w14:paraId="6FC409D3" w14:textId="77777777" w:rsidR="003F6746" w:rsidRDefault="00DF2428" w:rsidP="00E44181">
      <w:pPr>
        <w:autoSpaceDE w:val="0"/>
        <w:autoSpaceDN w:val="0"/>
        <w:adjustRightInd w:val="0"/>
        <w:spacing w:after="0" w:line="240" w:lineRule="auto"/>
        <w:jc w:val="both"/>
        <w:rPr>
          <w:rFonts w:eastAsia="FontAwesome5Free-Solid" w:cs="FontAwesome5Free-Solid"/>
          <w:color w:val="222222"/>
        </w:rPr>
      </w:pPr>
      <w:r w:rsidRPr="00DF2428">
        <w:rPr>
          <w:rFonts w:eastAsia="FontAwesome5Free-Solid" w:cs="FontAwesome5Free-Solid"/>
          <w:color w:val="222222"/>
        </w:rPr>
        <w:t>Applications received after the closing date will not be considered.</w:t>
      </w:r>
    </w:p>
    <w:p w14:paraId="4EB9DE76" w14:textId="1A6C176F" w:rsidR="00DB173A" w:rsidRDefault="00A70301" w:rsidP="00E44181">
      <w:pPr>
        <w:autoSpaceDE w:val="0"/>
        <w:autoSpaceDN w:val="0"/>
        <w:adjustRightInd w:val="0"/>
        <w:spacing w:after="0" w:line="240" w:lineRule="auto"/>
        <w:jc w:val="both"/>
        <w:rPr>
          <w:rFonts w:eastAsia="FontAwesome5Free-Solid" w:cs="FontAwesome5Free-Solid"/>
          <w:color w:val="222222"/>
        </w:rPr>
      </w:pPr>
      <w:r>
        <w:rPr>
          <w:rFonts w:cs="OpenSans-Regular"/>
          <w:color w:val="252525"/>
        </w:rPr>
        <w:t xml:space="preserve">The CGF Committee will make </w:t>
      </w:r>
      <w:r w:rsidR="00AE765F">
        <w:rPr>
          <w:rFonts w:cs="OpenSans-Regular"/>
          <w:color w:val="252525"/>
        </w:rPr>
        <w:t>its</w:t>
      </w:r>
      <w:r>
        <w:rPr>
          <w:rFonts w:cs="OpenSans-Regular"/>
          <w:color w:val="252525"/>
        </w:rPr>
        <w:t xml:space="preserve"> recommendation</w:t>
      </w:r>
      <w:r w:rsidR="00F364CB">
        <w:rPr>
          <w:rFonts w:cs="OpenSans-Regular"/>
          <w:color w:val="252525"/>
        </w:rPr>
        <w:t>(s)</w:t>
      </w:r>
      <w:r>
        <w:rPr>
          <w:rFonts w:cs="OpenSans-Regular"/>
          <w:color w:val="252525"/>
        </w:rPr>
        <w:t xml:space="preserve"> </w:t>
      </w:r>
      <w:r w:rsidRPr="00A70301">
        <w:rPr>
          <w:rFonts w:cs="OpenSans-Regular"/>
          <w:color w:val="252525"/>
        </w:rPr>
        <w:t>on the allocation of the funds</w:t>
      </w:r>
      <w:r>
        <w:rPr>
          <w:rFonts w:cs="OpenSans-Regular"/>
          <w:color w:val="252525"/>
        </w:rPr>
        <w:t>,</w:t>
      </w:r>
      <w:r w:rsidRPr="00A70301">
        <w:rPr>
          <w:rFonts w:cs="OpenSans-Regular"/>
          <w:color w:val="252525"/>
        </w:rPr>
        <w:t xml:space="preserve"> to the </w:t>
      </w:r>
      <w:r w:rsidR="00AE765F">
        <w:rPr>
          <w:rFonts w:cs="OpenSans-Regular"/>
          <w:color w:val="252525"/>
        </w:rPr>
        <w:t>Steering Committee</w:t>
      </w:r>
      <w:r w:rsidR="00BB3B4D">
        <w:rPr>
          <w:rFonts w:cs="OpenSans-Regular"/>
          <w:color w:val="252525"/>
        </w:rPr>
        <w:t>, including review</w:t>
      </w:r>
      <w:r w:rsidR="00F364CB">
        <w:rPr>
          <w:rFonts w:cs="OpenSans-Regular"/>
          <w:color w:val="252525"/>
        </w:rPr>
        <w:t>s/</w:t>
      </w:r>
      <w:r w:rsidR="00BB3B4D">
        <w:rPr>
          <w:rFonts w:cs="OpenSans-Regular"/>
          <w:color w:val="252525"/>
        </w:rPr>
        <w:t>further recommendation(s)</w:t>
      </w:r>
      <w:r w:rsidRPr="00A70301">
        <w:rPr>
          <w:rFonts w:cs="OpenSans-Regular"/>
          <w:color w:val="252525"/>
        </w:rPr>
        <w:t>.</w:t>
      </w:r>
    </w:p>
    <w:p w14:paraId="4B982F28" w14:textId="77777777" w:rsidR="00DF2428" w:rsidRPr="0051643C" w:rsidRDefault="00DF2428" w:rsidP="00E44181">
      <w:pPr>
        <w:autoSpaceDE w:val="0"/>
        <w:autoSpaceDN w:val="0"/>
        <w:adjustRightInd w:val="0"/>
        <w:spacing w:after="0" w:line="240" w:lineRule="auto"/>
        <w:jc w:val="both"/>
        <w:rPr>
          <w:rFonts w:eastAsia="FontAwesome5Free-Solid" w:cs="FontAwesome5Free-Solid"/>
          <w:color w:val="222222"/>
        </w:rPr>
      </w:pPr>
    </w:p>
    <w:p w14:paraId="2855E6A7" w14:textId="77777777" w:rsidR="003F6746" w:rsidRPr="0051643C" w:rsidRDefault="003F6746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b/>
          <w:color w:val="222222"/>
          <w:sz w:val="24"/>
          <w:szCs w:val="24"/>
        </w:rPr>
      </w:pPr>
      <w:r w:rsidRPr="0051643C">
        <w:rPr>
          <w:rFonts w:eastAsia="FontAwesome5Free-Solid" w:cs="FontAwesome5Free-Solid"/>
          <w:b/>
          <w:color w:val="222222"/>
          <w:sz w:val="24"/>
          <w:szCs w:val="24"/>
        </w:rPr>
        <w:t xml:space="preserve"> </w:t>
      </w:r>
      <w:r w:rsidRPr="0051643C">
        <w:rPr>
          <w:rFonts w:cs="OpenSans-Regular"/>
          <w:b/>
          <w:color w:val="222222"/>
          <w:sz w:val="24"/>
          <w:szCs w:val="24"/>
        </w:rPr>
        <w:t xml:space="preserve">Is it possible to </w:t>
      </w:r>
      <w:r w:rsidR="001A508E">
        <w:rPr>
          <w:rFonts w:cs="OpenSans-Regular"/>
          <w:b/>
          <w:color w:val="222222"/>
          <w:sz w:val="24"/>
          <w:szCs w:val="24"/>
        </w:rPr>
        <w:t>QUERY</w:t>
      </w:r>
      <w:r w:rsidRPr="0051643C">
        <w:rPr>
          <w:rFonts w:cs="OpenSans-Regular"/>
          <w:b/>
          <w:color w:val="222222"/>
          <w:sz w:val="24"/>
          <w:szCs w:val="24"/>
        </w:rPr>
        <w:t xml:space="preserve"> a </w:t>
      </w:r>
      <w:r w:rsidR="008D61A9">
        <w:rPr>
          <w:rFonts w:cs="OpenSans-Regular"/>
          <w:b/>
          <w:color w:val="222222"/>
          <w:sz w:val="24"/>
          <w:szCs w:val="24"/>
        </w:rPr>
        <w:t xml:space="preserve">funding </w:t>
      </w:r>
      <w:r w:rsidRPr="0051643C">
        <w:rPr>
          <w:rFonts w:cs="OpenSans-Regular"/>
          <w:b/>
          <w:color w:val="222222"/>
          <w:sz w:val="24"/>
          <w:szCs w:val="24"/>
        </w:rPr>
        <w:t>decision?</w:t>
      </w:r>
    </w:p>
    <w:p w14:paraId="027E5556" w14:textId="77777777" w:rsidR="001A508E" w:rsidRDefault="001A508E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  <w:r>
        <w:rPr>
          <w:rFonts w:cs="OpenSans-Regular"/>
          <w:color w:val="252525"/>
        </w:rPr>
        <w:t xml:space="preserve">Any query on funding decisions </w:t>
      </w:r>
      <w:r w:rsidR="008D61A9">
        <w:rPr>
          <w:rFonts w:cs="OpenSans-Regular"/>
          <w:color w:val="252525"/>
        </w:rPr>
        <w:t xml:space="preserve">(by an applicant regarding the offer it receives) </w:t>
      </w:r>
      <w:r>
        <w:rPr>
          <w:rFonts w:cs="OpenSans-Regular"/>
          <w:color w:val="252525"/>
        </w:rPr>
        <w:t xml:space="preserve">will be referred to the </w:t>
      </w:r>
      <w:r w:rsidR="004B0D7E">
        <w:rPr>
          <w:rFonts w:cs="OpenSans-Regular"/>
          <w:color w:val="252525"/>
        </w:rPr>
        <w:t xml:space="preserve">CGF </w:t>
      </w:r>
      <w:r>
        <w:rPr>
          <w:rFonts w:cs="OpenSans-Regular"/>
          <w:color w:val="252525"/>
        </w:rPr>
        <w:t>Committee for consideration and further recommendation to the Steering Committee.</w:t>
      </w:r>
      <w:r w:rsidR="008D61A9">
        <w:rPr>
          <w:rFonts w:cs="OpenSans-Regular"/>
          <w:color w:val="252525"/>
        </w:rPr>
        <w:t xml:space="preserve">  A response will be issued to the applicant.</w:t>
      </w:r>
    </w:p>
    <w:p w14:paraId="439C6E5A" w14:textId="2528B198" w:rsidR="006469F1" w:rsidRPr="007A7D72" w:rsidRDefault="006469F1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  <w:r w:rsidRPr="007A7D72">
        <w:rPr>
          <w:rFonts w:cs="OpenSans-Regular"/>
          <w:color w:val="252525"/>
        </w:rPr>
        <w:t xml:space="preserve">The Steering Committee will </w:t>
      </w:r>
      <w:r w:rsidR="00DB448F">
        <w:rPr>
          <w:rFonts w:cs="OpenSans-Regular"/>
          <w:color w:val="252525"/>
        </w:rPr>
        <w:t>consider</w:t>
      </w:r>
      <w:r w:rsidRPr="007A7D72">
        <w:rPr>
          <w:rFonts w:cs="OpenSans-Regular"/>
          <w:color w:val="252525"/>
        </w:rPr>
        <w:t xml:space="preserve"> the recommendation</w:t>
      </w:r>
      <w:r w:rsidR="00BB3B4D">
        <w:rPr>
          <w:rFonts w:cs="OpenSans-Regular"/>
          <w:color w:val="252525"/>
        </w:rPr>
        <w:t>(s)</w:t>
      </w:r>
      <w:r w:rsidRPr="007A7D72">
        <w:rPr>
          <w:rFonts w:cs="OpenSans-Regular"/>
          <w:color w:val="252525"/>
        </w:rPr>
        <w:t xml:space="preserve"> of the CGF Committee </w:t>
      </w:r>
      <w:r w:rsidR="00BB3B4D">
        <w:rPr>
          <w:rFonts w:cs="OpenSans-Regular"/>
          <w:color w:val="252525"/>
        </w:rPr>
        <w:t xml:space="preserve">and accept </w:t>
      </w:r>
      <w:r w:rsidR="00F364CB">
        <w:rPr>
          <w:rFonts w:cs="OpenSans-Regular"/>
          <w:color w:val="252525"/>
        </w:rPr>
        <w:t>it</w:t>
      </w:r>
      <w:r w:rsidR="00E6567B">
        <w:rPr>
          <w:rFonts w:cs="OpenSans-Regular"/>
          <w:color w:val="252525"/>
        </w:rPr>
        <w:t>;</w:t>
      </w:r>
      <w:r w:rsidR="00F364CB">
        <w:rPr>
          <w:rFonts w:cs="OpenSans-Regular"/>
          <w:color w:val="252525"/>
        </w:rPr>
        <w:t xml:space="preserve"> </w:t>
      </w:r>
      <w:r w:rsidR="00BB3B4D">
        <w:rPr>
          <w:rFonts w:cs="OpenSans-Regular"/>
          <w:color w:val="252525"/>
        </w:rPr>
        <w:t>or re</w:t>
      </w:r>
      <w:r w:rsidR="00F364CB">
        <w:rPr>
          <w:rFonts w:cs="OpenSans-Regular"/>
          <w:color w:val="252525"/>
        </w:rPr>
        <w:t>turn</w:t>
      </w:r>
      <w:r w:rsidR="00BB3B4D">
        <w:rPr>
          <w:rFonts w:cs="OpenSans-Regular"/>
          <w:color w:val="252525"/>
        </w:rPr>
        <w:t xml:space="preserve"> the recommendation(s)</w:t>
      </w:r>
      <w:r w:rsidRPr="007A7D72">
        <w:rPr>
          <w:rFonts w:cs="OpenSans-Regular"/>
          <w:color w:val="252525"/>
        </w:rPr>
        <w:t xml:space="preserve"> </w:t>
      </w:r>
      <w:r w:rsidR="00BB3B4D">
        <w:rPr>
          <w:rFonts w:cs="OpenSans-Regular"/>
          <w:color w:val="252525"/>
        </w:rPr>
        <w:t xml:space="preserve">to the CGF Committee for review and </w:t>
      </w:r>
      <w:r w:rsidR="00F364CB">
        <w:rPr>
          <w:rFonts w:cs="OpenSans-Regular"/>
          <w:color w:val="252525"/>
        </w:rPr>
        <w:t xml:space="preserve">further </w:t>
      </w:r>
      <w:r w:rsidR="00BB3B4D">
        <w:rPr>
          <w:rFonts w:cs="OpenSans-Regular"/>
          <w:color w:val="252525"/>
        </w:rPr>
        <w:t>recommendation.</w:t>
      </w:r>
    </w:p>
    <w:p w14:paraId="63424FAF" w14:textId="2DA0A510" w:rsidR="006469F1" w:rsidRPr="0051643C" w:rsidRDefault="006469F1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  <w:r w:rsidRPr="007A7D72">
        <w:rPr>
          <w:rFonts w:cs="OpenSans-Regular"/>
          <w:color w:val="252525"/>
        </w:rPr>
        <w:t xml:space="preserve">The elected members of the Nenagh Municipal District will </w:t>
      </w:r>
      <w:r w:rsidR="00BB3B4D">
        <w:rPr>
          <w:rFonts w:cs="OpenSans-Regular"/>
          <w:color w:val="252525"/>
        </w:rPr>
        <w:t>be informed of</w:t>
      </w:r>
      <w:r w:rsidRPr="007A7D72">
        <w:rPr>
          <w:rFonts w:cs="OpenSans-Regular"/>
          <w:color w:val="252525"/>
        </w:rPr>
        <w:t xml:space="preserve"> the allocation of funding, as </w:t>
      </w:r>
      <w:r w:rsidR="00F364CB">
        <w:rPr>
          <w:rFonts w:cs="OpenSans-Regular"/>
          <w:color w:val="252525"/>
        </w:rPr>
        <w:t>accept</w:t>
      </w:r>
      <w:r w:rsidR="00BB3B4D">
        <w:rPr>
          <w:rFonts w:cs="OpenSans-Regular"/>
          <w:color w:val="252525"/>
        </w:rPr>
        <w:t>ed</w:t>
      </w:r>
      <w:r w:rsidRPr="007A7D72">
        <w:rPr>
          <w:rFonts w:cs="OpenSans-Regular"/>
          <w:color w:val="252525"/>
        </w:rPr>
        <w:t xml:space="preserve"> by the Steering Committee, and TCC </w:t>
      </w:r>
      <w:r w:rsidR="00BB3B4D">
        <w:rPr>
          <w:rFonts w:cs="OpenSans-Regular"/>
          <w:color w:val="252525"/>
        </w:rPr>
        <w:t>will</w:t>
      </w:r>
      <w:r w:rsidRPr="007A7D72">
        <w:rPr>
          <w:rFonts w:cs="OpenSans-Regular"/>
          <w:color w:val="252525"/>
        </w:rPr>
        <w:t xml:space="preserve"> make the provisional </w:t>
      </w:r>
      <w:r w:rsidR="007A7D72" w:rsidRPr="007A7D72">
        <w:rPr>
          <w:rFonts w:cs="OpenSans-Regular"/>
          <w:color w:val="252525"/>
        </w:rPr>
        <w:t xml:space="preserve">letter(s) of </w:t>
      </w:r>
      <w:r w:rsidRPr="007A7D72">
        <w:rPr>
          <w:rFonts w:cs="OpenSans-Regular"/>
          <w:color w:val="252525"/>
        </w:rPr>
        <w:t xml:space="preserve">offer available to </w:t>
      </w:r>
      <w:r w:rsidR="007A7D72">
        <w:rPr>
          <w:rFonts w:cs="OpenSans-Regular"/>
          <w:color w:val="252525"/>
        </w:rPr>
        <w:t xml:space="preserve">relevant </w:t>
      </w:r>
      <w:r w:rsidRPr="007A7D72">
        <w:rPr>
          <w:rFonts w:cs="OpenSans-Regular"/>
          <w:color w:val="252525"/>
        </w:rPr>
        <w:t>applicants.</w:t>
      </w:r>
    </w:p>
    <w:p w14:paraId="01F7C704" w14:textId="77777777" w:rsidR="006469F1" w:rsidRPr="0051643C" w:rsidRDefault="006469F1" w:rsidP="00E44181">
      <w:pPr>
        <w:autoSpaceDE w:val="0"/>
        <w:autoSpaceDN w:val="0"/>
        <w:adjustRightInd w:val="0"/>
        <w:spacing w:after="0" w:line="240" w:lineRule="auto"/>
        <w:jc w:val="both"/>
        <w:rPr>
          <w:rFonts w:eastAsia="FontAwesome5Free-Solid" w:cs="FontAwesome5Free-Solid"/>
          <w:color w:val="222222"/>
        </w:rPr>
      </w:pPr>
    </w:p>
    <w:p w14:paraId="199AA126" w14:textId="77777777" w:rsidR="006469F1" w:rsidRPr="0051643C" w:rsidRDefault="006469F1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b/>
          <w:color w:val="222222"/>
          <w:sz w:val="24"/>
          <w:szCs w:val="24"/>
        </w:rPr>
      </w:pPr>
      <w:r w:rsidRPr="0051643C">
        <w:rPr>
          <w:rFonts w:eastAsia="FontAwesome5Free-Solid" w:cs="FontAwesome5Free-Solid"/>
          <w:b/>
          <w:color w:val="222222"/>
          <w:sz w:val="24"/>
          <w:szCs w:val="24"/>
        </w:rPr>
        <w:t xml:space="preserve"> </w:t>
      </w:r>
      <w:r>
        <w:rPr>
          <w:rFonts w:cs="OpenSans-Regular"/>
          <w:b/>
          <w:color w:val="222222"/>
          <w:sz w:val="24"/>
          <w:szCs w:val="24"/>
        </w:rPr>
        <w:t>Who is on the CGF Committee / Steering Committee</w:t>
      </w:r>
      <w:r w:rsidRPr="0051643C">
        <w:rPr>
          <w:rFonts w:cs="OpenSans-Regular"/>
          <w:b/>
          <w:color w:val="222222"/>
          <w:sz w:val="24"/>
          <w:szCs w:val="24"/>
        </w:rPr>
        <w:t>?</w:t>
      </w:r>
    </w:p>
    <w:p w14:paraId="5C24E73A" w14:textId="77777777" w:rsidR="003F6746" w:rsidRDefault="006469F1" w:rsidP="00E44181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cs="OpenSans-Regular"/>
          <w:color w:val="252525"/>
        </w:rPr>
        <w:t xml:space="preserve">The CGF Committee will comprise of two local community representatives and two officials from TCC, all appointed by the </w:t>
      </w:r>
      <w:r>
        <w:t>Director of Services for the Environment &amp; Climate Action Section of TCC.</w:t>
      </w:r>
    </w:p>
    <w:p w14:paraId="0EC7844D" w14:textId="77777777" w:rsidR="006469F1" w:rsidRDefault="006469F1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  <w:r>
        <w:rPr>
          <w:rFonts w:cs="OpenSans-Regular"/>
          <w:color w:val="252525"/>
        </w:rPr>
        <w:t xml:space="preserve">The </w:t>
      </w:r>
      <w:r>
        <w:t>Steering Committee will comprise of the Director of Services and Senior Executive Officer of the Environment and Climate Action Section of TCC.</w:t>
      </w:r>
    </w:p>
    <w:p w14:paraId="172B247D" w14:textId="77777777" w:rsidR="006469F1" w:rsidRPr="0051643C" w:rsidRDefault="006469F1" w:rsidP="00E44181">
      <w:pPr>
        <w:autoSpaceDE w:val="0"/>
        <w:autoSpaceDN w:val="0"/>
        <w:adjustRightInd w:val="0"/>
        <w:spacing w:after="0" w:line="240" w:lineRule="auto"/>
        <w:jc w:val="both"/>
        <w:rPr>
          <w:rFonts w:eastAsia="FontAwesome5Free-Solid" w:cs="FontAwesome5Free-Solid"/>
          <w:color w:val="222222"/>
        </w:rPr>
      </w:pPr>
    </w:p>
    <w:p w14:paraId="6D2390D2" w14:textId="77777777" w:rsidR="003F6746" w:rsidRPr="0051643C" w:rsidRDefault="003F6746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b/>
          <w:color w:val="222222"/>
          <w:sz w:val="24"/>
          <w:szCs w:val="24"/>
        </w:rPr>
      </w:pPr>
      <w:r w:rsidRPr="0051643C">
        <w:rPr>
          <w:rFonts w:eastAsia="FontAwesome5Free-Solid" w:cs="FontAwesome5Free-Solid"/>
          <w:b/>
          <w:color w:val="222222"/>
          <w:sz w:val="24"/>
          <w:szCs w:val="24"/>
        </w:rPr>
        <w:t xml:space="preserve"> </w:t>
      </w:r>
      <w:r w:rsidRPr="0051643C">
        <w:rPr>
          <w:rFonts w:cs="OpenSans-Regular"/>
          <w:b/>
          <w:color w:val="222222"/>
          <w:sz w:val="24"/>
          <w:szCs w:val="24"/>
        </w:rPr>
        <w:t>How much can my group apply</w:t>
      </w:r>
      <w:r>
        <w:rPr>
          <w:rFonts w:cs="OpenSans-Regular"/>
          <w:b/>
          <w:color w:val="222222"/>
          <w:sz w:val="24"/>
          <w:szCs w:val="24"/>
        </w:rPr>
        <w:t xml:space="preserve"> for</w:t>
      </w:r>
      <w:r w:rsidRPr="0051643C">
        <w:rPr>
          <w:rFonts w:cs="OpenSans-Regular"/>
          <w:b/>
          <w:color w:val="222222"/>
          <w:sz w:val="24"/>
          <w:szCs w:val="24"/>
        </w:rPr>
        <w:t>?</w:t>
      </w:r>
    </w:p>
    <w:p w14:paraId="0877B816" w14:textId="70A78006" w:rsidR="001A508E" w:rsidRPr="0004027F" w:rsidRDefault="003F6746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  <w:r w:rsidRPr="0004027F">
        <w:rPr>
          <w:rFonts w:cs="OpenSans-Regular"/>
          <w:color w:val="252525"/>
        </w:rPr>
        <w:t xml:space="preserve">The annual CGF is dependent upon the amount of waste accepted at the landfill each </w:t>
      </w:r>
      <w:r w:rsidR="00E6567B" w:rsidRPr="0004027F">
        <w:rPr>
          <w:rFonts w:cs="OpenSans-Regular"/>
          <w:color w:val="252525"/>
        </w:rPr>
        <w:t>year and</w:t>
      </w:r>
      <w:r w:rsidR="00585935" w:rsidRPr="0004027F">
        <w:rPr>
          <w:rFonts w:cs="OpenSans-Regular"/>
          <w:color w:val="252525"/>
        </w:rPr>
        <w:t xml:space="preserve"> </w:t>
      </w:r>
      <w:r w:rsidR="007A7D72" w:rsidRPr="0004027F">
        <w:rPr>
          <w:rFonts w:cs="OpenSans-Regular"/>
          <w:color w:val="252525"/>
        </w:rPr>
        <w:t>w</w:t>
      </w:r>
      <w:r w:rsidRPr="0004027F">
        <w:rPr>
          <w:rFonts w:cs="OpenSans-Regular"/>
          <w:color w:val="252525"/>
        </w:rPr>
        <w:t>i</w:t>
      </w:r>
      <w:r w:rsidR="007A7D72" w:rsidRPr="0004027F">
        <w:rPr>
          <w:rFonts w:cs="OpenSans-Regular"/>
          <w:color w:val="252525"/>
        </w:rPr>
        <w:t xml:space="preserve">ll </w:t>
      </w:r>
      <w:r w:rsidRPr="0004027F">
        <w:rPr>
          <w:rFonts w:cs="OpenSans-Regular"/>
          <w:color w:val="252525"/>
        </w:rPr>
        <w:t xml:space="preserve">be </w:t>
      </w:r>
      <w:r w:rsidR="007A7D72" w:rsidRPr="0004027F">
        <w:rPr>
          <w:rFonts w:cs="OpenSans-Regular"/>
          <w:color w:val="252525"/>
        </w:rPr>
        <w:t>calculate</w:t>
      </w:r>
      <w:r w:rsidR="00E6567B" w:rsidRPr="0004027F">
        <w:rPr>
          <w:rFonts w:cs="OpenSans-Regular"/>
          <w:color w:val="252525"/>
        </w:rPr>
        <w:t>d</w:t>
      </w:r>
      <w:r w:rsidR="007A7D72" w:rsidRPr="0004027F">
        <w:rPr>
          <w:rFonts w:cs="OpenSans-Regular"/>
          <w:color w:val="252525"/>
        </w:rPr>
        <w:t xml:space="preserve"> as </w:t>
      </w:r>
      <w:r w:rsidR="001A508E" w:rsidRPr="0004027F">
        <w:rPr>
          <w:rFonts w:cs="OpenSans-Regular"/>
          <w:color w:val="252525"/>
        </w:rPr>
        <w:t>€1.27 per tonne of waste accepted in each calendar year</w:t>
      </w:r>
      <w:r w:rsidR="00585935" w:rsidRPr="0004027F">
        <w:rPr>
          <w:rFonts w:cs="OpenSans-Regular"/>
          <w:color w:val="252525"/>
        </w:rPr>
        <w:t xml:space="preserve">, and will be distributed </w:t>
      </w:r>
      <w:r w:rsidR="007A7D72" w:rsidRPr="0004027F">
        <w:rPr>
          <w:rFonts w:cs="OpenSans-Regular"/>
          <w:color w:val="252525"/>
        </w:rPr>
        <w:t xml:space="preserve">at least </w:t>
      </w:r>
      <w:r w:rsidR="00585935" w:rsidRPr="0004027F">
        <w:rPr>
          <w:rFonts w:cs="OpenSans-Regular"/>
          <w:color w:val="252525"/>
        </w:rPr>
        <w:t>one year in arrears</w:t>
      </w:r>
      <w:r w:rsidR="001A508E" w:rsidRPr="0004027F">
        <w:rPr>
          <w:rFonts w:cs="OpenSans-Regular"/>
          <w:color w:val="252525"/>
        </w:rPr>
        <w:t>.</w:t>
      </w:r>
      <w:r w:rsidRPr="0004027F">
        <w:rPr>
          <w:rFonts w:cs="OpenSans-Regular"/>
          <w:color w:val="252525"/>
        </w:rPr>
        <w:t xml:space="preserve">  </w:t>
      </w:r>
    </w:p>
    <w:p w14:paraId="73DDD7C4" w14:textId="77777777" w:rsidR="003F6746" w:rsidRPr="0004027F" w:rsidRDefault="003F6746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  <w:r w:rsidRPr="0004027F">
        <w:rPr>
          <w:rFonts w:cs="OpenSans-Regular"/>
          <w:color w:val="252525"/>
        </w:rPr>
        <w:t>Grant awards will be project dependent and vary, but could comprise the annual amount available, where a project is identified as being of significant strategic benefit to the local community.</w:t>
      </w:r>
    </w:p>
    <w:p w14:paraId="20AB67C0" w14:textId="77777777" w:rsidR="003F6746" w:rsidRPr="0004027F" w:rsidRDefault="003F6746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  <w:r w:rsidRPr="0004027F">
        <w:rPr>
          <w:rFonts w:cs="OpenSans-Regular"/>
          <w:color w:val="252525"/>
        </w:rPr>
        <w:t>Where the annual CGF amount is not fully allocated in a particular year, any unallocated amount will be carried over into the following year</w:t>
      </w:r>
      <w:r w:rsidR="00585935" w:rsidRPr="0004027F">
        <w:rPr>
          <w:rFonts w:cs="OpenSans-Regular"/>
          <w:color w:val="252525"/>
        </w:rPr>
        <w:t>s fund</w:t>
      </w:r>
      <w:r w:rsidRPr="0004027F">
        <w:rPr>
          <w:rFonts w:cs="OpenSans-Regular"/>
          <w:color w:val="252525"/>
        </w:rPr>
        <w:t>.</w:t>
      </w:r>
    </w:p>
    <w:p w14:paraId="6AB7F9CE" w14:textId="77777777" w:rsidR="001B00A7" w:rsidRPr="0004027F" w:rsidRDefault="001B00A7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  <w:r w:rsidRPr="0004027F">
        <w:rPr>
          <w:rFonts w:cs="OpenSans-Regular"/>
          <w:color w:val="252525"/>
        </w:rPr>
        <w:t>Where applications for funding in excess of the annual amount available are received</w:t>
      </w:r>
      <w:r w:rsidR="007A7D72" w:rsidRPr="0004027F">
        <w:rPr>
          <w:rFonts w:cs="OpenSans-Regular"/>
          <w:color w:val="252525"/>
        </w:rPr>
        <w:t>,</w:t>
      </w:r>
      <w:r w:rsidRPr="0004027F">
        <w:rPr>
          <w:rFonts w:cs="OpenSans-Regular"/>
          <w:color w:val="252525"/>
        </w:rPr>
        <w:t xml:space="preserve"> the</w:t>
      </w:r>
      <w:r w:rsidR="003046CC" w:rsidRPr="0004027F">
        <w:rPr>
          <w:rFonts w:cs="OpenSans-Regular"/>
          <w:color w:val="252525"/>
        </w:rPr>
        <w:t xml:space="preserve"> CGF Committee</w:t>
      </w:r>
      <w:r w:rsidRPr="0004027F">
        <w:rPr>
          <w:rFonts w:cs="OpenSans-Regular"/>
          <w:color w:val="252525"/>
        </w:rPr>
        <w:t xml:space="preserve"> will </w:t>
      </w:r>
      <w:r w:rsidR="003046CC" w:rsidRPr="0004027F">
        <w:rPr>
          <w:rFonts w:cs="OpenSans-Regular"/>
          <w:color w:val="252525"/>
        </w:rPr>
        <w:t xml:space="preserve">only be in a position to allocate funds in the amount of the current fund (i.e. </w:t>
      </w:r>
      <w:r w:rsidR="00585935" w:rsidRPr="0004027F">
        <w:rPr>
          <w:rFonts w:cs="OpenSans-Regular"/>
          <w:color w:val="252525"/>
        </w:rPr>
        <w:t xml:space="preserve">it </w:t>
      </w:r>
      <w:r w:rsidR="003046CC" w:rsidRPr="0004027F">
        <w:rPr>
          <w:rFonts w:cs="OpenSans-Regular"/>
          <w:color w:val="252525"/>
        </w:rPr>
        <w:t>cannot commit to any future allocation in subsequent years)</w:t>
      </w:r>
    </w:p>
    <w:p w14:paraId="2EF7317F" w14:textId="03AB12D2" w:rsidR="003F6746" w:rsidRDefault="003F6746" w:rsidP="00E44181">
      <w:pPr>
        <w:autoSpaceDE w:val="0"/>
        <w:autoSpaceDN w:val="0"/>
        <w:adjustRightInd w:val="0"/>
        <w:spacing w:after="0" w:line="240" w:lineRule="auto"/>
        <w:jc w:val="both"/>
        <w:rPr>
          <w:rFonts w:eastAsia="FontAwesome5Free-Solid" w:cs="FontAwesome5Free-Solid"/>
          <w:color w:val="222222"/>
        </w:rPr>
      </w:pPr>
    </w:p>
    <w:p w14:paraId="5C32B0EC" w14:textId="77777777" w:rsidR="004B13FE" w:rsidRPr="0051643C" w:rsidRDefault="004B13FE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b/>
          <w:color w:val="222222"/>
          <w:sz w:val="24"/>
          <w:szCs w:val="24"/>
        </w:rPr>
      </w:pPr>
      <w:r w:rsidRPr="0051643C">
        <w:rPr>
          <w:rFonts w:eastAsia="FontAwesome5Free-Solid" w:cs="FontAwesome5Free-Solid"/>
          <w:b/>
          <w:color w:val="222222"/>
          <w:sz w:val="24"/>
          <w:szCs w:val="24"/>
        </w:rPr>
        <w:t xml:space="preserve"> </w:t>
      </w:r>
      <w:r w:rsidRPr="0051643C">
        <w:rPr>
          <w:rFonts w:cs="OpenSans-Regular"/>
          <w:b/>
          <w:color w:val="222222"/>
          <w:sz w:val="24"/>
          <w:szCs w:val="24"/>
        </w:rPr>
        <w:t xml:space="preserve">How does </w:t>
      </w:r>
      <w:r w:rsidR="00667DAD">
        <w:rPr>
          <w:rFonts w:cs="OpenSans-Regular"/>
          <w:b/>
          <w:color w:val="222222"/>
          <w:sz w:val="24"/>
          <w:szCs w:val="24"/>
        </w:rPr>
        <w:t>TCC pay</w:t>
      </w:r>
      <w:r w:rsidRPr="0051643C">
        <w:rPr>
          <w:rFonts w:cs="OpenSans-Regular"/>
          <w:b/>
          <w:color w:val="222222"/>
          <w:sz w:val="24"/>
          <w:szCs w:val="24"/>
        </w:rPr>
        <w:t xml:space="preserve"> the grant?</w:t>
      </w:r>
    </w:p>
    <w:p w14:paraId="1FBA3B22" w14:textId="77777777" w:rsidR="00667DAD" w:rsidRDefault="00DE2A28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  <w:r>
        <w:rPr>
          <w:rFonts w:cs="OpenSans-Regular"/>
          <w:color w:val="252525"/>
        </w:rPr>
        <w:t>In general</w:t>
      </w:r>
      <w:r w:rsidR="00BD3E87">
        <w:rPr>
          <w:rFonts w:cs="OpenSans-Regular"/>
          <w:color w:val="252525"/>
        </w:rPr>
        <w:t>,</w:t>
      </w:r>
      <w:r>
        <w:rPr>
          <w:rFonts w:cs="OpenSans-Regular"/>
          <w:color w:val="252525"/>
        </w:rPr>
        <w:t xml:space="preserve"> g</w:t>
      </w:r>
      <w:r w:rsidR="004B13FE" w:rsidRPr="0051643C">
        <w:rPr>
          <w:rFonts w:cs="OpenSans-Regular"/>
          <w:color w:val="252525"/>
        </w:rPr>
        <w:t xml:space="preserve">rants from the </w:t>
      </w:r>
      <w:r w:rsidR="00C37AF4">
        <w:rPr>
          <w:rFonts w:cs="OpenSans-Regular"/>
          <w:color w:val="252525"/>
        </w:rPr>
        <w:t>CGF</w:t>
      </w:r>
      <w:r w:rsidR="004B13FE" w:rsidRPr="0051643C">
        <w:rPr>
          <w:rFonts w:cs="OpenSans-Regular"/>
          <w:color w:val="252525"/>
        </w:rPr>
        <w:t xml:space="preserve"> </w:t>
      </w:r>
      <w:r w:rsidR="00A70301">
        <w:rPr>
          <w:rFonts w:cs="OpenSans-Regular"/>
          <w:color w:val="252525"/>
        </w:rPr>
        <w:t>will</w:t>
      </w:r>
      <w:r>
        <w:rPr>
          <w:rFonts w:cs="OpenSans-Regular"/>
          <w:color w:val="252525"/>
        </w:rPr>
        <w:t xml:space="preserve"> be </w:t>
      </w:r>
      <w:r w:rsidR="004B13FE" w:rsidRPr="0051643C">
        <w:rPr>
          <w:rFonts w:cs="OpenSans-Regular"/>
          <w:color w:val="252525"/>
        </w:rPr>
        <w:t>made retrospectively, as such; monies will be made available to an</w:t>
      </w:r>
      <w:r w:rsidR="00404EAB" w:rsidRPr="0051643C">
        <w:rPr>
          <w:rFonts w:cs="OpenSans-Regular"/>
          <w:color w:val="252525"/>
        </w:rPr>
        <w:t xml:space="preserve"> </w:t>
      </w:r>
      <w:r w:rsidR="004B13FE" w:rsidRPr="0051643C">
        <w:rPr>
          <w:rFonts w:cs="OpenSans-Regular"/>
          <w:color w:val="252525"/>
        </w:rPr>
        <w:t xml:space="preserve">organisation upon completion of their proposed project. </w:t>
      </w:r>
      <w:r w:rsidR="00404EAB" w:rsidRPr="0051643C">
        <w:rPr>
          <w:rFonts w:cs="OpenSans-Regular"/>
          <w:color w:val="252525"/>
        </w:rPr>
        <w:t xml:space="preserve"> </w:t>
      </w:r>
    </w:p>
    <w:p w14:paraId="467B4252" w14:textId="77777777" w:rsidR="005F2F00" w:rsidRPr="00362600" w:rsidRDefault="004B13FE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  <w:r w:rsidRPr="0051643C">
        <w:rPr>
          <w:rFonts w:cs="OpenSans-Regular"/>
          <w:color w:val="252525"/>
        </w:rPr>
        <w:lastRenderedPageBreak/>
        <w:t xml:space="preserve">For </w:t>
      </w:r>
      <w:r w:rsidR="00667DAD">
        <w:rPr>
          <w:rFonts w:cs="OpenSans-Regular"/>
          <w:color w:val="252525"/>
        </w:rPr>
        <w:t xml:space="preserve">a </w:t>
      </w:r>
      <w:r w:rsidRPr="0051643C">
        <w:rPr>
          <w:rFonts w:cs="OpenSans-Regular"/>
          <w:color w:val="252525"/>
        </w:rPr>
        <w:t xml:space="preserve">grant to be paid out, you must </w:t>
      </w:r>
      <w:r w:rsidR="00C37AF4">
        <w:rPr>
          <w:rFonts w:cs="OpenSans-Regular"/>
          <w:color w:val="252525"/>
        </w:rPr>
        <w:t xml:space="preserve">have </w:t>
      </w:r>
      <w:r w:rsidR="00A93E4B">
        <w:rPr>
          <w:rFonts w:cs="OpenSans-Regular"/>
          <w:color w:val="252525"/>
        </w:rPr>
        <w:t>applied</w:t>
      </w:r>
      <w:r w:rsidR="00C37AF4">
        <w:rPr>
          <w:rFonts w:cs="OpenSans-Regular"/>
          <w:color w:val="252525"/>
        </w:rPr>
        <w:t xml:space="preserve"> </w:t>
      </w:r>
      <w:r w:rsidR="00667DAD">
        <w:rPr>
          <w:rFonts w:cs="OpenSans-Regular"/>
          <w:color w:val="252525"/>
        </w:rPr>
        <w:t xml:space="preserve">online </w:t>
      </w:r>
      <w:r w:rsidR="00A70301">
        <w:rPr>
          <w:rFonts w:cs="OpenSans-Regular"/>
          <w:color w:val="252525"/>
        </w:rPr>
        <w:t xml:space="preserve">to TCC </w:t>
      </w:r>
      <w:r w:rsidR="00585935">
        <w:rPr>
          <w:rFonts w:cs="OpenSans-Regular"/>
          <w:color w:val="252525"/>
        </w:rPr>
        <w:t xml:space="preserve">for </w:t>
      </w:r>
      <w:r w:rsidR="00A70301">
        <w:rPr>
          <w:rFonts w:cs="OpenSans-Regular"/>
          <w:color w:val="252525"/>
        </w:rPr>
        <w:t xml:space="preserve">CGF </w:t>
      </w:r>
      <w:r w:rsidR="00585935">
        <w:rPr>
          <w:rFonts w:cs="OpenSans-Regular"/>
          <w:color w:val="252525"/>
        </w:rPr>
        <w:t xml:space="preserve">grant </w:t>
      </w:r>
      <w:r w:rsidR="008439D8">
        <w:rPr>
          <w:rFonts w:cs="OpenSans-Regular"/>
          <w:color w:val="252525"/>
        </w:rPr>
        <w:t>funding</w:t>
      </w:r>
      <w:r w:rsidR="00585935">
        <w:rPr>
          <w:rFonts w:cs="OpenSans-Regular"/>
          <w:color w:val="252525"/>
        </w:rPr>
        <w:t xml:space="preserve"> </w:t>
      </w:r>
      <w:r w:rsidR="00C37AF4">
        <w:rPr>
          <w:rFonts w:cs="OpenSans-Regular"/>
          <w:color w:val="252525"/>
        </w:rPr>
        <w:t xml:space="preserve">and obtained </w:t>
      </w:r>
      <w:r w:rsidR="008439D8">
        <w:rPr>
          <w:rFonts w:cs="OpenSans-Regular"/>
          <w:color w:val="252525"/>
        </w:rPr>
        <w:t xml:space="preserve">the </w:t>
      </w:r>
      <w:r w:rsidR="00C37AF4">
        <w:rPr>
          <w:rFonts w:cs="OpenSans-Regular"/>
          <w:color w:val="252525"/>
        </w:rPr>
        <w:t xml:space="preserve">prior </w:t>
      </w:r>
      <w:r w:rsidR="008439D8">
        <w:rPr>
          <w:rFonts w:cs="OpenSans-Regular"/>
          <w:color w:val="252525"/>
        </w:rPr>
        <w:t xml:space="preserve">written </w:t>
      </w:r>
      <w:r w:rsidR="00C37AF4">
        <w:rPr>
          <w:rFonts w:cs="OpenSans-Regular"/>
          <w:color w:val="252525"/>
        </w:rPr>
        <w:t>approval</w:t>
      </w:r>
      <w:r w:rsidR="008439D8">
        <w:rPr>
          <w:rFonts w:cs="OpenSans-Regular"/>
          <w:color w:val="252525"/>
        </w:rPr>
        <w:t xml:space="preserve"> from TCC</w:t>
      </w:r>
      <w:r w:rsidR="00C37AF4">
        <w:rPr>
          <w:rFonts w:cs="OpenSans-Regular"/>
          <w:color w:val="252525"/>
        </w:rPr>
        <w:t xml:space="preserve"> </w:t>
      </w:r>
      <w:r w:rsidR="00667DAD">
        <w:rPr>
          <w:rFonts w:cs="OpenSans-Regular"/>
          <w:color w:val="252525"/>
        </w:rPr>
        <w:t>t</w:t>
      </w:r>
      <w:r w:rsidR="00585935">
        <w:rPr>
          <w:rFonts w:cs="OpenSans-Regular"/>
          <w:color w:val="252525"/>
        </w:rPr>
        <w:t>o</w:t>
      </w:r>
      <w:r w:rsidR="00C37AF4">
        <w:rPr>
          <w:rFonts w:cs="OpenSans-Regular"/>
          <w:color w:val="252525"/>
        </w:rPr>
        <w:t xml:space="preserve"> grant</w:t>
      </w:r>
      <w:r w:rsidR="00404EAB" w:rsidRPr="0051643C">
        <w:rPr>
          <w:rFonts w:cs="OpenSans-Regular"/>
          <w:color w:val="252525"/>
        </w:rPr>
        <w:t xml:space="preserve"> </w:t>
      </w:r>
      <w:r w:rsidR="00C37AF4">
        <w:rPr>
          <w:rFonts w:cs="OpenSans-Regular"/>
          <w:color w:val="252525"/>
        </w:rPr>
        <w:t>aid</w:t>
      </w:r>
      <w:r w:rsidR="008439D8">
        <w:rPr>
          <w:rFonts w:cs="OpenSans-Regular"/>
          <w:color w:val="252525"/>
        </w:rPr>
        <w:t xml:space="preserve"> (i.e. a </w:t>
      </w:r>
      <w:r w:rsidR="00F34B37">
        <w:rPr>
          <w:rFonts w:cs="OpenSans-Regular"/>
          <w:color w:val="252525"/>
        </w:rPr>
        <w:t>provisional letter of</w:t>
      </w:r>
      <w:r w:rsidR="008439D8">
        <w:rPr>
          <w:rFonts w:cs="OpenSans-Regular"/>
          <w:color w:val="252525"/>
        </w:rPr>
        <w:t xml:space="preserve"> offer)</w:t>
      </w:r>
      <w:r w:rsidR="00667DAD">
        <w:rPr>
          <w:rFonts w:cs="OpenSans-Regular"/>
          <w:color w:val="252525"/>
        </w:rPr>
        <w:t>, and then accept the grant offer in writing</w:t>
      </w:r>
      <w:r w:rsidR="00F34B37">
        <w:rPr>
          <w:rFonts w:cs="OpenSans-Regular"/>
          <w:color w:val="252525"/>
        </w:rPr>
        <w:t xml:space="preserve"> (i.e. the grant </w:t>
      </w:r>
      <w:r w:rsidR="00F34B37" w:rsidRPr="00362600">
        <w:rPr>
          <w:rFonts w:cs="OpenSans-Regular"/>
          <w:color w:val="252525"/>
        </w:rPr>
        <w:t>agreement)</w:t>
      </w:r>
      <w:r w:rsidR="00A70301" w:rsidRPr="00362600">
        <w:rPr>
          <w:rFonts w:cs="OpenSans-Regular"/>
          <w:color w:val="252525"/>
        </w:rPr>
        <w:t xml:space="preserve">.  </w:t>
      </w:r>
      <w:r w:rsidR="00667DAD" w:rsidRPr="00362600">
        <w:rPr>
          <w:rFonts w:cs="OpenSans-Regular"/>
          <w:color w:val="252525"/>
        </w:rPr>
        <w:t>Payment of a grant will only be made following the receipt of a completed grant agreement.</w:t>
      </w:r>
      <w:r w:rsidR="005F2F00" w:rsidRPr="00362600">
        <w:rPr>
          <w:rFonts w:cs="OpenSans-Regular"/>
          <w:color w:val="252525"/>
        </w:rPr>
        <w:t xml:space="preserve">   </w:t>
      </w:r>
    </w:p>
    <w:p w14:paraId="01AC1BC2" w14:textId="77777777" w:rsidR="008439D8" w:rsidRPr="00362600" w:rsidRDefault="005F2F00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  <w:r w:rsidRPr="00362600">
        <w:rPr>
          <w:rFonts w:cs="OpenSans-Regular"/>
          <w:color w:val="252525"/>
        </w:rPr>
        <w:t>Works must be completed / goods or services must be received before payment can be processed.</w:t>
      </w:r>
    </w:p>
    <w:p w14:paraId="42B19E65" w14:textId="77777777" w:rsidR="008439D8" w:rsidRDefault="00A70301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  <w:r w:rsidRPr="00362600">
        <w:rPr>
          <w:rFonts w:cs="OpenSans-Regular"/>
          <w:color w:val="252525"/>
        </w:rPr>
        <w:t xml:space="preserve">Please note that </w:t>
      </w:r>
      <w:r w:rsidR="00585935" w:rsidRPr="00362600">
        <w:rPr>
          <w:rFonts w:cs="OpenSans-Regular"/>
          <w:color w:val="252525"/>
        </w:rPr>
        <w:t>the grant</w:t>
      </w:r>
      <w:r w:rsidR="00585935">
        <w:rPr>
          <w:rFonts w:cs="OpenSans-Regular"/>
          <w:color w:val="252525"/>
        </w:rPr>
        <w:t xml:space="preserve"> </w:t>
      </w:r>
      <w:r w:rsidR="00667DAD">
        <w:rPr>
          <w:rFonts w:cs="OpenSans-Regular"/>
          <w:color w:val="252525"/>
        </w:rPr>
        <w:t xml:space="preserve">aid offered </w:t>
      </w:r>
      <w:r w:rsidR="00585935">
        <w:rPr>
          <w:rFonts w:cs="OpenSans-Regular"/>
          <w:color w:val="252525"/>
        </w:rPr>
        <w:t xml:space="preserve">may not necessarily be the same as the amount of </w:t>
      </w:r>
      <w:r w:rsidR="00667DAD">
        <w:rPr>
          <w:rFonts w:cs="OpenSans-Regular"/>
          <w:color w:val="252525"/>
        </w:rPr>
        <w:t xml:space="preserve">grant </w:t>
      </w:r>
      <w:r w:rsidR="00585935">
        <w:rPr>
          <w:rFonts w:cs="OpenSans-Regular"/>
          <w:color w:val="252525"/>
        </w:rPr>
        <w:t>funding applied for</w:t>
      </w:r>
      <w:r w:rsidR="00A93E4B">
        <w:rPr>
          <w:rFonts w:cs="OpenSans-Regular"/>
          <w:color w:val="252525"/>
        </w:rPr>
        <w:t>.</w:t>
      </w:r>
      <w:r w:rsidR="00C37AF4">
        <w:rPr>
          <w:rFonts w:cs="OpenSans-Regular"/>
          <w:color w:val="252525"/>
        </w:rPr>
        <w:t xml:space="preserve"> </w:t>
      </w:r>
      <w:r w:rsidR="00DE2A28">
        <w:rPr>
          <w:rFonts w:cs="OpenSans-Regular"/>
          <w:color w:val="252525"/>
        </w:rPr>
        <w:t xml:space="preserve"> </w:t>
      </w:r>
    </w:p>
    <w:p w14:paraId="33165605" w14:textId="745CC62E" w:rsidR="00E606EA" w:rsidRDefault="00585935" w:rsidP="00E44181">
      <w:pPr>
        <w:autoSpaceDE w:val="0"/>
        <w:autoSpaceDN w:val="0"/>
        <w:adjustRightInd w:val="0"/>
        <w:spacing w:after="0" w:line="240" w:lineRule="auto"/>
        <w:jc w:val="both"/>
        <w:rPr>
          <w:rFonts w:eastAsia="FontAwesome5Free-Solid" w:cs="FontAwesome5Free-Solid"/>
          <w:color w:val="222222"/>
        </w:rPr>
      </w:pPr>
      <w:r w:rsidRPr="000F33F8">
        <w:rPr>
          <w:rFonts w:eastAsia="FontAwesome5Free-Solid" w:cs="FontAwesome5Free-Solid"/>
          <w:color w:val="222222"/>
        </w:rPr>
        <w:t xml:space="preserve">It is expected that </w:t>
      </w:r>
      <w:r w:rsidR="00E606EA" w:rsidRPr="000F33F8">
        <w:rPr>
          <w:rFonts w:eastAsia="FontAwesome5Free-Solid" w:cs="FontAwesome5Free-Solid"/>
          <w:color w:val="222222"/>
        </w:rPr>
        <w:t xml:space="preserve">all grant aid </w:t>
      </w:r>
      <w:r w:rsidR="00667DAD">
        <w:rPr>
          <w:rFonts w:eastAsia="FontAwesome5Free-Solid" w:cs="FontAwesome5Free-Solid"/>
          <w:color w:val="222222"/>
        </w:rPr>
        <w:t>offer</w:t>
      </w:r>
      <w:r w:rsidRPr="000F33F8">
        <w:rPr>
          <w:rFonts w:eastAsia="FontAwesome5Free-Solid" w:cs="FontAwesome5Free-Solid"/>
          <w:color w:val="222222"/>
        </w:rPr>
        <w:t xml:space="preserve">ed </w:t>
      </w:r>
      <w:r w:rsidR="00E606EA" w:rsidRPr="000F33F8">
        <w:rPr>
          <w:rFonts w:eastAsia="FontAwesome5Free-Solid" w:cs="FontAwesome5Free-Solid"/>
          <w:color w:val="222222"/>
        </w:rPr>
        <w:t xml:space="preserve">in a calendar year shall be drawn down by the </w:t>
      </w:r>
      <w:r w:rsidRPr="000F33F8">
        <w:rPr>
          <w:rFonts w:eastAsia="FontAwesome5Free-Solid" w:cs="FontAwesome5Free-Solid"/>
          <w:color w:val="222222"/>
        </w:rPr>
        <w:t xml:space="preserve">community </w:t>
      </w:r>
      <w:r w:rsidR="00667DAD">
        <w:rPr>
          <w:rFonts w:eastAsia="FontAwesome5Free-Solid" w:cs="FontAwesome5Free-Solid"/>
          <w:color w:val="222222"/>
        </w:rPr>
        <w:t>/</w:t>
      </w:r>
      <w:r w:rsidRPr="000F33F8">
        <w:rPr>
          <w:rFonts w:eastAsia="FontAwesome5Free-Solid" w:cs="FontAwesome5Free-Solid"/>
          <w:color w:val="222222"/>
        </w:rPr>
        <w:t xml:space="preserve"> voluntary organisation in the same calendar year</w:t>
      </w:r>
      <w:r w:rsidR="00667DAD">
        <w:rPr>
          <w:rFonts w:eastAsia="FontAwesome5Free-Solid" w:cs="FontAwesome5Free-Solid"/>
          <w:color w:val="222222"/>
        </w:rPr>
        <w:t xml:space="preserve"> as the offer</w:t>
      </w:r>
      <w:r w:rsidRPr="00DA60B5">
        <w:rPr>
          <w:rFonts w:eastAsia="FontAwesome5Free-Solid" w:cs="FontAwesome5Free-Solid"/>
          <w:color w:val="222222"/>
        </w:rPr>
        <w:t>.</w:t>
      </w:r>
      <w:r w:rsidR="008F020B" w:rsidRPr="00DA60B5">
        <w:rPr>
          <w:rFonts w:eastAsia="FontAwesome5Free-Solid" w:cs="FontAwesome5Free-Solid"/>
          <w:color w:val="222222"/>
        </w:rPr>
        <w:t xml:space="preserve"> </w:t>
      </w:r>
      <w:r w:rsidR="0004027F" w:rsidRPr="00DA60B5">
        <w:rPr>
          <w:rFonts w:eastAsia="FontAwesome5Free-Solid" w:cs="FontAwesome5Free-Solid"/>
          <w:color w:val="222222"/>
        </w:rPr>
        <w:t xml:space="preserve">If the grant </w:t>
      </w:r>
      <w:r w:rsidR="009E13A6" w:rsidRPr="00DA60B5">
        <w:rPr>
          <w:rFonts w:eastAsia="FontAwesome5Free-Solid" w:cs="FontAwesome5Free-Solid"/>
          <w:color w:val="222222"/>
        </w:rPr>
        <w:t xml:space="preserve">which is offered </w:t>
      </w:r>
      <w:r w:rsidR="0004027F" w:rsidRPr="00DA60B5">
        <w:rPr>
          <w:rFonts w:eastAsia="FontAwesome5Free-Solid" w:cs="FontAwesome5Free-Solid"/>
          <w:color w:val="222222"/>
        </w:rPr>
        <w:t>is not drawn down by the date specified in the letter of offer the funds may be forfeited.</w:t>
      </w:r>
      <w:r w:rsidR="0004027F">
        <w:rPr>
          <w:rFonts w:eastAsia="FontAwesome5Free-Solid" w:cs="FontAwesome5Free-Solid"/>
          <w:color w:val="222222"/>
        </w:rPr>
        <w:t xml:space="preserve"> </w:t>
      </w:r>
      <w:r w:rsidR="008F020B">
        <w:rPr>
          <w:rFonts w:eastAsia="FontAwesome5Free-Solid" w:cs="FontAwesome5Free-Solid"/>
          <w:color w:val="222222"/>
        </w:rPr>
        <w:t xml:space="preserve"> </w:t>
      </w:r>
    </w:p>
    <w:p w14:paraId="7AEED9AD" w14:textId="77777777" w:rsidR="000A1E2E" w:rsidRPr="00BC4889" w:rsidRDefault="000A1E2E" w:rsidP="00E44181">
      <w:pPr>
        <w:autoSpaceDE w:val="0"/>
        <w:autoSpaceDN w:val="0"/>
        <w:adjustRightInd w:val="0"/>
        <w:spacing w:after="0" w:line="240" w:lineRule="auto"/>
        <w:jc w:val="both"/>
        <w:rPr>
          <w:rFonts w:eastAsia="FontAwesome5Free-Solid" w:cs="FontAwesome5Free-Solid"/>
          <w:color w:val="222222"/>
        </w:rPr>
      </w:pPr>
      <w:r w:rsidRPr="00BC4889">
        <w:rPr>
          <w:rFonts w:eastAsia="FontAwesome5Free-Solid" w:cs="FontAwesome5Free-Solid"/>
          <w:color w:val="222222"/>
        </w:rPr>
        <w:t xml:space="preserve">Except in special circumstances, </w:t>
      </w:r>
      <w:r w:rsidRPr="00BC4889">
        <w:rPr>
          <w:rFonts w:eastAsia="FontAwesome5Free-Solid" w:cs="FontAwesome5Free-Solid"/>
          <w:bCs/>
          <w:color w:val="222222"/>
        </w:rPr>
        <w:t>a group / organisation shall not receive a grant for the same purpose more than once in any twelve-month period.</w:t>
      </w:r>
    </w:p>
    <w:p w14:paraId="3821B636" w14:textId="77777777" w:rsidR="00E606EA" w:rsidRPr="0051643C" w:rsidRDefault="00E606EA" w:rsidP="00E44181">
      <w:pPr>
        <w:autoSpaceDE w:val="0"/>
        <w:autoSpaceDN w:val="0"/>
        <w:adjustRightInd w:val="0"/>
        <w:spacing w:after="0" w:line="240" w:lineRule="auto"/>
        <w:jc w:val="both"/>
        <w:rPr>
          <w:rFonts w:eastAsia="FontAwesome5Free-Solid" w:cs="FontAwesome5Free-Solid"/>
          <w:color w:val="222222"/>
        </w:rPr>
      </w:pPr>
    </w:p>
    <w:p w14:paraId="005812E8" w14:textId="77777777" w:rsidR="004B13FE" w:rsidRPr="0051643C" w:rsidRDefault="004B13FE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b/>
          <w:color w:val="222222"/>
          <w:sz w:val="24"/>
          <w:szCs w:val="24"/>
        </w:rPr>
      </w:pPr>
      <w:r w:rsidRPr="0051643C">
        <w:rPr>
          <w:rFonts w:eastAsia="FontAwesome5Free-Solid" w:cs="FontAwesome5Free-Solid"/>
          <w:b/>
          <w:color w:val="222222"/>
          <w:sz w:val="24"/>
          <w:szCs w:val="24"/>
        </w:rPr>
        <w:t xml:space="preserve"> </w:t>
      </w:r>
      <w:r w:rsidRPr="0051643C">
        <w:rPr>
          <w:rFonts w:cs="OpenSans-Regular"/>
          <w:b/>
          <w:color w:val="222222"/>
          <w:sz w:val="24"/>
          <w:szCs w:val="24"/>
        </w:rPr>
        <w:t>How to accept a grant offer?</w:t>
      </w:r>
    </w:p>
    <w:p w14:paraId="4DDA073A" w14:textId="77777777" w:rsidR="00F34B37" w:rsidRDefault="004B13FE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  <w:r w:rsidRPr="00F34B37">
        <w:rPr>
          <w:rFonts w:cs="OpenSans-Regular"/>
          <w:color w:val="252525"/>
        </w:rPr>
        <w:t>In order to accept a grant</w:t>
      </w:r>
      <w:r w:rsidR="009A42F4" w:rsidRPr="00F34B37">
        <w:rPr>
          <w:rFonts w:cs="OpenSans-Regular"/>
          <w:color w:val="252525"/>
        </w:rPr>
        <w:t>-</w:t>
      </w:r>
      <w:r w:rsidRPr="00F34B37">
        <w:rPr>
          <w:rFonts w:cs="OpenSans-Regular"/>
          <w:color w:val="252525"/>
        </w:rPr>
        <w:t xml:space="preserve">offer </w:t>
      </w:r>
      <w:r w:rsidR="008B046F" w:rsidRPr="00F34B37">
        <w:rPr>
          <w:rFonts w:cs="OpenSans-Regular"/>
          <w:color w:val="252525"/>
        </w:rPr>
        <w:t xml:space="preserve">TCC will write to </w:t>
      </w:r>
      <w:r w:rsidR="000F33F8" w:rsidRPr="00F34B37">
        <w:rPr>
          <w:rFonts w:cs="OpenSans-Regular"/>
          <w:color w:val="252525"/>
        </w:rPr>
        <w:t xml:space="preserve">each successful applicant confirming the amount approved for funding </w:t>
      </w:r>
      <w:r w:rsidR="008439D8" w:rsidRPr="00F34B37">
        <w:rPr>
          <w:rFonts w:cs="OpenSans-Regular"/>
          <w:color w:val="252525"/>
        </w:rPr>
        <w:t xml:space="preserve">along with a brief description of the project, i.e. the </w:t>
      </w:r>
      <w:r w:rsidR="00F34B37">
        <w:rPr>
          <w:rFonts w:cs="OpenSans-Regular"/>
          <w:color w:val="252525"/>
        </w:rPr>
        <w:t>provisional letter of</w:t>
      </w:r>
      <w:r w:rsidR="008439D8" w:rsidRPr="00F34B37">
        <w:rPr>
          <w:rFonts w:cs="OpenSans-Regular"/>
          <w:color w:val="252525"/>
        </w:rPr>
        <w:t xml:space="preserve"> offer.  </w:t>
      </w:r>
    </w:p>
    <w:p w14:paraId="405417B6" w14:textId="5B954FA1" w:rsidR="004B13FE" w:rsidRPr="00F34B37" w:rsidRDefault="00F34B37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  <w:r>
        <w:rPr>
          <w:rFonts w:cs="OpenSans-Regular"/>
          <w:color w:val="252525"/>
        </w:rPr>
        <w:t xml:space="preserve">The </w:t>
      </w:r>
      <w:r w:rsidR="008F020B">
        <w:rPr>
          <w:rFonts w:cs="OpenSans-Regular"/>
          <w:color w:val="252525"/>
        </w:rPr>
        <w:t>p</w:t>
      </w:r>
      <w:r w:rsidRPr="0051643C">
        <w:rPr>
          <w:rFonts w:cs="OpenSans-Regular"/>
          <w:color w:val="252525"/>
        </w:rPr>
        <w:t xml:space="preserve">rovisional </w:t>
      </w:r>
      <w:r w:rsidR="008F020B">
        <w:rPr>
          <w:rFonts w:cs="OpenSans-Regular"/>
          <w:color w:val="252525"/>
        </w:rPr>
        <w:t>l</w:t>
      </w:r>
      <w:r w:rsidRPr="0051643C">
        <w:rPr>
          <w:rFonts w:cs="OpenSans-Regular"/>
          <w:color w:val="252525"/>
        </w:rPr>
        <w:t xml:space="preserve">etter of </w:t>
      </w:r>
      <w:r w:rsidR="008F020B">
        <w:rPr>
          <w:rFonts w:cs="OpenSans-Regular"/>
          <w:color w:val="252525"/>
        </w:rPr>
        <w:t>o</w:t>
      </w:r>
      <w:r w:rsidRPr="0051643C">
        <w:rPr>
          <w:rFonts w:cs="OpenSans-Regular"/>
          <w:color w:val="252525"/>
        </w:rPr>
        <w:t xml:space="preserve">ffer will </w:t>
      </w:r>
      <w:r>
        <w:rPr>
          <w:rFonts w:cs="OpenSans-Regular"/>
          <w:color w:val="252525"/>
        </w:rPr>
        <w:t xml:space="preserve">contain a grant agreement, identifying the conditions </w:t>
      </w:r>
      <w:r w:rsidRPr="0051643C">
        <w:rPr>
          <w:rFonts w:cs="OpenSans-Regular"/>
          <w:color w:val="252525"/>
        </w:rPr>
        <w:t xml:space="preserve">relating to the grant </w:t>
      </w:r>
      <w:r w:rsidRPr="00263B5A">
        <w:rPr>
          <w:rFonts w:cs="OpenSans-Regular"/>
          <w:color w:val="252525"/>
        </w:rPr>
        <w:t>offer</w:t>
      </w:r>
      <w:r w:rsidR="000A1E2E" w:rsidRPr="00263B5A">
        <w:rPr>
          <w:rFonts w:cs="OpenSans-Regular"/>
          <w:color w:val="252525"/>
        </w:rPr>
        <w:t>ed</w:t>
      </w:r>
      <w:r w:rsidRPr="00263B5A">
        <w:rPr>
          <w:rFonts w:cs="OpenSans-Regular"/>
          <w:color w:val="252525"/>
        </w:rPr>
        <w:t xml:space="preserve">.  </w:t>
      </w:r>
      <w:r w:rsidR="008439D8" w:rsidRPr="00263B5A">
        <w:rPr>
          <w:rFonts w:cs="OpenSans-Regular"/>
          <w:color w:val="252525"/>
        </w:rPr>
        <w:t>Th</w:t>
      </w:r>
      <w:r w:rsidR="008F020B" w:rsidRPr="00263B5A">
        <w:rPr>
          <w:rFonts w:cs="OpenSans-Regular"/>
          <w:color w:val="252525"/>
        </w:rPr>
        <w:t>is</w:t>
      </w:r>
      <w:r w:rsidR="008439D8" w:rsidRPr="00263B5A">
        <w:rPr>
          <w:rFonts w:cs="OpenSans-Regular"/>
          <w:color w:val="252525"/>
        </w:rPr>
        <w:t xml:space="preserve"> comm</w:t>
      </w:r>
      <w:r w:rsidR="008439D8" w:rsidRPr="00F34B37">
        <w:rPr>
          <w:rFonts w:cs="OpenSans-Regular"/>
          <w:color w:val="252525"/>
        </w:rPr>
        <w:t xml:space="preserve">unication will also </w:t>
      </w:r>
      <w:r w:rsidR="000F33F8" w:rsidRPr="00F34B37">
        <w:rPr>
          <w:rFonts w:cs="OpenSans-Regular"/>
          <w:color w:val="252525"/>
        </w:rPr>
        <w:t xml:space="preserve">ask the applicant </w:t>
      </w:r>
      <w:r w:rsidR="00D24DB6">
        <w:rPr>
          <w:rFonts w:cs="OpenSans-Regular"/>
          <w:color w:val="252525"/>
        </w:rPr>
        <w:t xml:space="preserve">to </w:t>
      </w:r>
      <w:r w:rsidR="000F33F8" w:rsidRPr="00F34B37">
        <w:rPr>
          <w:rFonts w:cs="OpenSans-Regular"/>
          <w:color w:val="252525"/>
        </w:rPr>
        <w:t xml:space="preserve">complete </w:t>
      </w:r>
      <w:r>
        <w:rPr>
          <w:rFonts w:cs="OpenSans-Regular"/>
          <w:color w:val="252525"/>
        </w:rPr>
        <w:t xml:space="preserve">the </w:t>
      </w:r>
      <w:r w:rsidR="003046CC" w:rsidRPr="00F34B37">
        <w:rPr>
          <w:rFonts w:cs="OpenSans-Regular"/>
          <w:color w:val="252525"/>
        </w:rPr>
        <w:t>grant agreement</w:t>
      </w:r>
      <w:r w:rsidR="000F33F8" w:rsidRPr="00F34B37">
        <w:rPr>
          <w:rFonts w:cs="OpenSans-Regular"/>
          <w:color w:val="252525"/>
        </w:rPr>
        <w:t>, which</w:t>
      </w:r>
      <w:r w:rsidR="004B13FE" w:rsidRPr="00F34B37">
        <w:rPr>
          <w:rFonts w:cs="OpenSans-Regular"/>
          <w:color w:val="252525"/>
        </w:rPr>
        <w:t xml:space="preserve"> must be signed and returned via post </w:t>
      </w:r>
      <w:r w:rsidR="00A93E4B" w:rsidRPr="00F34B37">
        <w:rPr>
          <w:rFonts w:cs="OpenSans-Regular"/>
          <w:color w:val="252525"/>
        </w:rPr>
        <w:t xml:space="preserve">or email </w:t>
      </w:r>
      <w:r w:rsidR="004B13FE" w:rsidRPr="00F34B37">
        <w:rPr>
          <w:rFonts w:cs="OpenSans-Regular"/>
          <w:color w:val="252525"/>
        </w:rPr>
        <w:t xml:space="preserve">to </w:t>
      </w:r>
      <w:r w:rsidR="0053347B" w:rsidRPr="00F34B37">
        <w:rPr>
          <w:rFonts w:cs="OpenSans-Regular"/>
          <w:color w:val="252525"/>
        </w:rPr>
        <w:t xml:space="preserve">TCC </w:t>
      </w:r>
      <w:r w:rsidR="004B13FE" w:rsidRPr="00F34B37">
        <w:rPr>
          <w:rFonts w:cs="OpenSans-Regular"/>
          <w:color w:val="252525"/>
        </w:rPr>
        <w:t>within 15 working days of receipt</w:t>
      </w:r>
      <w:r w:rsidR="008439D8" w:rsidRPr="00F34B37">
        <w:rPr>
          <w:rFonts w:cs="OpenSans-Regular"/>
          <w:color w:val="252525"/>
        </w:rPr>
        <w:t xml:space="preserve"> (see below for TCC contact details)</w:t>
      </w:r>
      <w:r w:rsidR="004B13FE" w:rsidRPr="00F34B37">
        <w:rPr>
          <w:rFonts w:cs="OpenSans-Regular"/>
          <w:color w:val="252525"/>
        </w:rPr>
        <w:t>.</w:t>
      </w:r>
      <w:r w:rsidR="00AD3E97" w:rsidRPr="00F34B37">
        <w:rPr>
          <w:rFonts w:cs="OpenSans-Regular"/>
          <w:color w:val="252525"/>
        </w:rPr>
        <w:t xml:space="preserve">  </w:t>
      </w:r>
      <w:r w:rsidR="004B13FE" w:rsidRPr="00F34B37">
        <w:rPr>
          <w:rFonts w:cs="OpenSans-Regular"/>
          <w:color w:val="252525"/>
        </w:rPr>
        <w:t xml:space="preserve">Please read your </w:t>
      </w:r>
      <w:r w:rsidR="000F33F8" w:rsidRPr="00F34B37">
        <w:rPr>
          <w:rFonts w:cs="OpenSans-Regular"/>
          <w:color w:val="252525"/>
        </w:rPr>
        <w:t xml:space="preserve">grant agreement </w:t>
      </w:r>
      <w:r w:rsidR="004B13FE" w:rsidRPr="00F34B37">
        <w:rPr>
          <w:rFonts w:cs="OpenSans-Regular"/>
          <w:color w:val="252525"/>
        </w:rPr>
        <w:t>carefully and contact</w:t>
      </w:r>
      <w:r w:rsidR="0053347B" w:rsidRPr="00F34B37">
        <w:rPr>
          <w:rFonts w:cs="OpenSans-Regular"/>
          <w:color w:val="252525"/>
        </w:rPr>
        <w:t xml:space="preserve"> </w:t>
      </w:r>
      <w:r w:rsidR="00AD3E97" w:rsidRPr="00F34B37">
        <w:rPr>
          <w:rFonts w:cs="OpenSans-Regular"/>
          <w:color w:val="252525"/>
        </w:rPr>
        <w:t>TCC</w:t>
      </w:r>
      <w:r w:rsidR="004B13FE" w:rsidRPr="00F34B37">
        <w:rPr>
          <w:rFonts w:cs="OpenSans-Regular"/>
          <w:color w:val="252525"/>
        </w:rPr>
        <w:t xml:space="preserve"> if you have any questions relating to it.</w:t>
      </w:r>
    </w:p>
    <w:p w14:paraId="751E6899" w14:textId="77777777" w:rsidR="00667DAD" w:rsidRPr="00F34B37" w:rsidRDefault="00667DAD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  <w:r w:rsidRPr="00F34B37">
        <w:rPr>
          <w:rFonts w:cs="OpenSans-Regular"/>
          <w:color w:val="252525"/>
        </w:rPr>
        <w:t xml:space="preserve">Incomplete claims will result in delays processing your grant.  </w:t>
      </w:r>
    </w:p>
    <w:p w14:paraId="2A9F9A5D" w14:textId="77777777" w:rsidR="008439D8" w:rsidRPr="0051643C" w:rsidRDefault="008439D8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</w:p>
    <w:p w14:paraId="47F1A119" w14:textId="77777777" w:rsidR="004B13FE" w:rsidRPr="0051643C" w:rsidRDefault="004B13FE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b/>
          <w:color w:val="222222"/>
          <w:sz w:val="24"/>
          <w:szCs w:val="24"/>
        </w:rPr>
      </w:pPr>
      <w:r w:rsidRPr="0051643C">
        <w:rPr>
          <w:rFonts w:eastAsia="FontAwesome5Free-Solid" w:cs="FontAwesome5Free-Solid"/>
          <w:b/>
          <w:color w:val="222222"/>
          <w:sz w:val="24"/>
          <w:szCs w:val="24"/>
        </w:rPr>
        <w:t xml:space="preserve"> </w:t>
      </w:r>
      <w:r w:rsidRPr="0051643C">
        <w:rPr>
          <w:rFonts w:cs="OpenSans-Regular"/>
          <w:b/>
          <w:color w:val="222222"/>
          <w:sz w:val="24"/>
          <w:szCs w:val="24"/>
        </w:rPr>
        <w:t>When and how will we be notified of a decision?</w:t>
      </w:r>
    </w:p>
    <w:p w14:paraId="1BBE2895" w14:textId="77777777" w:rsidR="009A42F4" w:rsidRDefault="004B13FE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  <w:r w:rsidRPr="0051643C">
        <w:rPr>
          <w:rFonts w:cs="OpenSans-Regular"/>
          <w:color w:val="252525"/>
        </w:rPr>
        <w:t xml:space="preserve">In most cases, applicants will be notified in writing of a decision being made </w:t>
      </w:r>
      <w:r w:rsidRPr="00362600">
        <w:rPr>
          <w:rFonts w:cs="OpenSans-Regular"/>
          <w:color w:val="252525"/>
        </w:rPr>
        <w:t xml:space="preserve">within </w:t>
      </w:r>
      <w:r w:rsidR="005012DF" w:rsidRPr="00362600">
        <w:rPr>
          <w:rFonts w:cs="OpenSans-Regular"/>
          <w:color w:val="252525"/>
        </w:rPr>
        <w:t>two</w:t>
      </w:r>
      <w:r w:rsidRPr="00362600">
        <w:rPr>
          <w:rFonts w:cs="OpenSans-Regular"/>
          <w:color w:val="252525"/>
        </w:rPr>
        <w:t xml:space="preserve"> mon</w:t>
      </w:r>
      <w:r w:rsidRPr="0051643C">
        <w:rPr>
          <w:rFonts w:cs="OpenSans-Regular"/>
          <w:color w:val="252525"/>
        </w:rPr>
        <w:t>ths from</w:t>
      </w:r>
      <w:r w:rsidR="0053347B" w:rsidRPr="0051643C">
        <w:rPr>
          <w:rFonts w:cs="OpenSans-Regular"/>
          <w:color w:val="252525"/>
        </w:rPr>
        <w:t xml:space="preserve"> </w:t>
      </w:r>
      <w:r w:rsidRPr="0051643C">
        <w:rPr>
          <w:rFonts w:cs="OpenSans-Regular"/>
          <w:color w:val="252525"/>
        </w:rPr>
        <w:t xml:space="preserve">the stated closing date of the </w:t>
      </w:r>
      <w:r w:rsidR="00C37AF4">
        <w:rPr>
          <w:rFonts w:cs="OpenSans-Regular"/>
          <w:color w:val="252525"/>
        </w:rPr>
        <w:t>CGF</w:t>
      </w:r>
      <w:r w:rsidRPr="0051643C">
        <w:rPr>
          <w:rFonts w:cs="OpenSans-Regular"/>
          <w:color w:val="252525"/>
        </w:rPr>
        <w:t>s.</w:t>
      </w:r>
    </w:p>
    <w:p w14:paraId="69279034" w14:textId="77777777" w:rsidR="00B45909" w:rsidRPr="00BC4889" w:rsidRDefault="00B45909" w:rsidP="00E44181">
      <w:pPr>
        <w:autoSpaceDE w:val="0"/>
        <w:autoSpaceDN w:val="0"/>
        <w:adjustRightInd w:val="0"/>
        <w:spacing w:after="0" w:line="240" w:lineRule="auto"/>
        <w:jc w:val="both"/>
        <w:rPr>
          <w:rFonts w:eastAsia="FontAwesome5Free-Solid" w:cs="FontAwesome5Free-Solid"/>
          <w:color w:val="222222"/>
        </w:rPr>
      </w:pPr>
    </w:p>
    <w:p w14:paraId="2DD3FDF2" w14:textId="77777777" w:rsidR="00B45909" w:rsidRPr="0051643C" w:rsidRDefault="00B45909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b/>
          <w:color w:val="222222"/>
          <w:sz w:val="24"/>
          <w:szCs w:val="24"/>
        </w:rPr>
      </w:pPr>
      <w:r w:rsidRPr="0051643C">
        <w:rPr>
          <w:rFonts w:eastAsia="FontAwesome5Free-Solid" w:cs="FontAwesome5Free-Solid"/>
          <w:b/>
          <w:color w:val="222222"/>
          <w:sz w:val="24"/>
          <w:szCs w:val="24"/>
        </w:rPr>
        <w:t xml:space="preserve"> </w:t>
      </w:r>
      <w:r w:rsidR="00E96841">
        <w:rPr>
          <w:rFonts w:eastAsia="FontAwesome5Free-Solid" w:cs="FontAwesome5Free-Solid"/>
          <w:b/>
          <w:color w:val="222222"/>
          <w:sz w:val="24"/>
          <w:szCs w:val="24"/>
        </w:rPr>
        <w:t>How do I know w</w:t>
      </w:r>
      <w:r w:rsidRPr="0051643C">
        <w:rPr>
          <w:rFonts w:cs="OpenSans-Regular"/>
          <w:b/>
          <w:color w:val="222222"/>
          <w:sz w:val="24"/>
          <w:szCs w:val="24"/>
        </w:rPr>
        <w:t xml:space="preserve">ho </w:t>
      </w:r>
      <w:r w:rsidR="00E96841">
        <w:rPr>
          <w:rFonts w:cs="OpenSans-Regular"/>
          <w:b/>
          <w:color w:val="222222"/>
          <w:sz w:val="24"/>
          <w:szCs w:val="24"/>
        </w:rPr>
        <w:t>has received funding</w:t>
      </w:r>
      <w:r w:rsidRPr="0051643C">
        <w:rPr>
          <w:rFonts w:cs="OpenSans-Regular"/>
          <w:b/>
          <w:color w:val="222222"/>
          <w:sz w:val="24"/>
          <w:szCs w:val="24"/>
        </w:rPr>
        <w:t>?</w:t>
      </w:r>
    </w:p>
    <w:p w14:paraId="38C20BB3" w14:textId="73D272A5" w:rsidR="00B45909" w:rsidRDefault="00076CC9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  <w:r>
        <w:rPr>
          <w:rFonts w:cs="OpenSans-Regular"/>
          <w:color w:val="252525"/>
        </w:rPr>
        <w:t xml:space="preserve">Annually, TCC will publish the names of the grant recipients along with a brief description of the projects and amount of aid each recipient/project received. </w:t>
      </w:r>
      <w:r w:rsidR="001B29A7">
        <w:rPr>
          <w:rFonts w:cs="OpenSans-Regular"/>
          <w:color w:val="252525"/>
        </w:rPr>
        <w:t xml:space="preserve"> </w:t>
      </w:r>
    </w:p>
    <w:p w14:paraId="6B852BEF" w14:textId="41AF23D6" w:rsidR="001B29A7" w:rsidRDefault="001B29A7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  <w:r>
        <w:rPr>
          <w:rFonts w:cs="OpenSans-Regular"/>
          <w:color w:val="252525"/>
        </w:rPr>
        <w:t>The applicants will be required to provide photographs showing their project (i.e. before, during and after the project is carried out).</w:t>
      </w:r>
    </w:p>
    <w:p w14:paraId="76FE8EDF" w14:textId="1EBC01D1" w:rsidR="0004027F" w:rsidRDefault="0004027F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</w:p>
    <w:p w14:paraId="7F0178C0" w14:textId="334ECED0" w:rsidR="0004027F" w:rsidRPr="00DA60B5" w:rsidRDefault="0004027F" w:rsidP="0004027F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b/>
          <w:color w:val="222222"/>
          <w:sz w:val="24"/>
          <w:szCs w:val="24"/>
        </w:rPr>
      </w:pPr>
      <w:r w:rsidRPr="00DA60B5">
        <w:rPr>
          <w:rFonts w:eastAsia="FontAwesome5Free-Solid" w:cs="FontAwesome5Free-Solid"/>
          <w:b/>
          <w:color w:val="222222"/>
          <w:sz w:val="24"/>
          <w:szCs w:val="24"/>
        </w:rPr>
        <w:t xml:space="preserve"> </w:t>
      </w:r>
      <w:r w:rsidRPr="00DA60B5">
        <w:rPr>
          <w:rFonts w:cs="OpenSans-Regular"/>
          <w:b/>
          <w:color w:val="222222"/>
          <w:sz w:val="24"/>
          <w:szCs w:val="24"/>
        </w:rPr>
        <w:t xml:space="preserve">TCC Funding </w:t>
      </w:r>
      <w:r w:rsidR="00022C28" w:rsidRPr="00DA60B5">
        <w:rPr>
          <w:rFonts w:cs="OpenSans-Regular"/>
          <w:b/>
          <w:color w:val="222222"/>
          <w:sz w:val="24"/>
          <w:szCs w:val="24"/>
        </w:rPr>
        <w:t xml:space="preserve">Acknowledgement </w:t>
      </w:r>
      <w:r w:rsidRPr="00DA60B5">
        <w:rPr>
          <w:rFonts w:cs="OpenSans-Regular"/>
          <w:b/>
          <w:color w:val="222222"/>
          <w:sz w:val="24"/>
          <w:szCs w:val="24"/>
        </w:rPr>
        <w:t>Plaque</w:t>
      </w:r>
    </w:p>
    <w:p w14:paraId="2D9E6BB2" w14:textId="57E24FBA" w:rsidR="0004027F" w:rsidRDefault="00022C28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color w:val="252525"/>
        </w:rPr>
      </w:pPr>
      <w:r w:rsidRPr="00DA60B5">
        <w:rPr>
          <w:rFonts w:cs="OpenSans-Regular"/>
          <w:color w:val="252525"/>
        </w:rPr>
        <w:t>Projects over a value of €30,000 will be required to erect a funding acknowledgement plaque</w:t>
      </w:r>
      <w:r w:rsidR="009E13A6" w:rsidRPr="00DA60B5">
        <w:rPr>
          <w:rFonts w:cs="OpenSans-Regular"/>
          <w:color w:val="252525"/>
        </w:rPr>
        <w:t xml:space="preserve"> (to be provided by TCC).</w:t>
      </w:r>
    </w:p>
    <w:p w14:paraId="0747A341" w14:textId="77777777" w:rsidR="0053347B" w:rsidRPr="0051643C" w:rsidRDefault="0053347B" w:rsidP="00E44181">
      <w:pPr>
        <w:autoSpaceDE w:val="0"/>
        <w:autoSpaceDN w:val="0"/>
        <w:adjustRightInd w:val="0"/>
        <w:spacing w:after="0" w:line="240" w:lineRule="auto"/>
        <w:jc w:val="both"/>
        <w:rPr>
          <w:rFonts w:eastAsia="FontAwesome5Free-Solid" w:cs="FontAwesome5Free-Solid"/>
          <w:color w:val="222222"/>
        </w:rPr>
      </w:pPr>
    </w:p>
    <w:p w14:paraId="624EA431" w14:textId="77777777" w:rsidR="004B13FE" w:rsidRPr="0051643C" w:rsidRDefault="004B13FE" w:rsidP="00E44181">
      <w:pPr>
        <w:autoSpaceDE w:val="0"/>
        <w:autoSpaceDN w:val="0"/>
        <w:adjustRightInd w:val="0"/>
        <w:spacing w:after="0" w:line="240" w:lineRule="auto"/>
        <w:jc w:val="both"/>
        <w:rPr>
          <w:rFonts w:cs="OpenSans-Regular"/>
          <w:b/>
          <w:color w:val="222222"/>
          <w:sz w:val="24"/>
          <w:szCs w:val="24"/>
        </w:rPr>
      </w:pPr>
      <w:r w:rsidRPr="0051643C">
        <w:rPr>
          <w:rFonts w:eastAsia="FontAwesome5Free-Solid" w:cs="FontAwesome5Free-Solid"/>
          <w:b/>
          <w:color w:val="222222"/>
          <w:sz w:val="24"/>
          <w:szCs w:val="24"/>
        </w:rPr>
        <w:t xml:space="preserve"> </w:t>
      </w:r>
      <w:r w:rsidRPr="0051643C">
        <w:rPr>
          <w:rFonts w:cs="OpenSans-Regular"/>
          <w:b/>
          <w:color w:val="222222"/>
          <w:sz w:val="24"/>
          <w:szCs w:val="24"/>
        </w:rPr>
        <w:t xml:space="preserve">Who do we contact about the </w:t>
      </w:r>
      <w:r w:rsidR="00C37AF4">
        <w:rPr>
          <w:rFonts w:cs="OpenSans-Regular"/>
          <w:b/>
          <w:color w:val="222222"/>
          <w:sz w:val="24"/>
          <w:szCs w:val="24"/>
        </w:rPr>
        <w:t>CGF</w:t>
      </w:r>
      <w:r w:rsidRPr="0051643C">
        <w:rPr>
          <w:rFonts w:cs="OpenSans-Regular"/>
          <w:b/>
          <w:color w:val="222222"/>
          <w:sz w:val="24"/>
          <w:szCs w:val="24"/>
        </w:rPr>
        <w:t>?</w:t>
      </w:r>
    </w:p>
    <w:p w14:paraId="7DFDD2C0" w14:textId="77777777" w:rsidR="001967EC" w:rsidRDefault="00960DEB" w:rsidP="00E44181">
      <w:pPr>
        <w:autoSpaceDE w:val="0"/>
        <w:autoSpaceDN w:val="0"/>
        <w:adjustRightInd w:val="0"/>
        <w:spacing w:after="60" w:line="240" w:lineRule="auto"/>
        <w:jc w:val="both"/>
        <w:rPr>
          <w:rFonts w:cs="OpenSans-Regular"/>
          <w:color w:val="252525"/>
        </w:rPr>
      </w:pPr>
      <w:r w:rsidRPr="0051643C">
        <w:rPr>
          <w:rFonts w:cs="OpenSans-Regular"/>
          <w:color w:val="252525"/>
        </w:rPr>
        <w:t>The Environment and Climate Action Section of TCC</w:t>
      </w:r>
      <w:r w:rsidR="004B13FE" w:rsidRPr="0051643C">
        <w:rPr>
          <w:rFonts w:cs="OpenSans-Regular"/>
          <w:color w:val="252525"/>
        </w:rPr>
        <w:t xml:space="preserve"> administers the </w:t>
      </w:r>
      <w:r w:rsidRPr="0051643C">
        <w:rPr>
          <w:rFonts w:cs="OpenSans-Regular"/>
          <w:color w:val="252525"/>
        </w:rPr>
        <w:t>Landfill</w:t>
      </w:r>
      <w:r w:rsidR="004B13FE" w:rsidRPr="0051643C">
        <w:rPr>
          <w:rFonts w:cs="OpenSans-Regular"/>
          <w:color w:val="252525"/>
        </w:rPr>
        <w:t xml:space="preserve"> </w:t>
      </w:r>
      <w:r w:rsidR="00C37AF4">
        <w:rPr>
          <w:rFonts w:cs="OpenSans-Regular"/>
          <w:color w:val="252525"/>
        </w:rPr>
        <w:t>CGF</w:t>
      </w:r>
      <w:r w:rsidR="004B13FE" w:rsidRPr="0051643C">
        <w:rPr>
          <w:rFonts w:cs="OpenSans-Regular"/>
          <w:color w:val="252525"/>
        </w:rPr>
        <w:t>.</w:t>
      </w:r>
      <w:r w:rsidR="0037798F" w:rsidRPr="0051643C">
        <w:rPr>
          <w:rFonts w:cs="OpenSans-Regular"/>
          <w:color w:val="252525"/>
        </w:rPr>
        <w:t xml:space="preserve">  </w:t>
      </w:r>
      <w:r w:rsidR="004B13FE" w:rsidRPr="0051643C">
        <w:rPr>
          <w:rFonts w:cs="OpenSans-Regular"/>
          <w:color w:val="252525"/>
        </w:rPr>
        <w:t xml:space="preserve">Contact details for </w:t>
      </w:r>
      <w:r w:rsidRPr="0051643C">
        <w:rPr>
          <w:rFonts w:cs="OpenSans-Regular"/>
          <w:color w:val="252525"/>
        </w:rPr>
        <w:t>TCC</w:t>
      </w:r>
      <w:r w:rsidR="004B13FE" w:rsidRPr="0051643C">
        <w:rPr>
          <w:rFonts w:cs="OpenSans-Regular"/>
          <w:color w:val="252525"/>
        </w:rPr>
        <w:t xml:space="preserve"> are as follows:</w:t>
      </w:r>
      <w:r w:rsidR="0053347B" w:rsidRPr="0051643C">
        <w:rPr>
          <w:rFonts w:cs="OpenSans-Regular"/>
          <w:color w:val="252525"/>
        </w:rPr>
        <w:t xml:space="preserve">  </w:t>
      </w:r>
    </w:p>
    <w:p w14:paraId="0D8AFF9F" w14:textId="77777777" w:rsidR="001967EC" w:rsidRPr="00BA398E" w:rsidRDefault="004B13FE" w:rsidP="00E44181">
      <w:pPr>
        <w:tabs>
          <w:tab w:val="left" w:pos="1701"/>
        </w:tabs>
        <w:autoSpaceDE w:val="0"/>
        <w:autoSpaceDN w:val="0"/>
        <w:adjustRightInd w:val="0"/>
        <w:spacing w:after="60" w:line="240" w:lineRule="auto"/>
        <w:ind w:left="709"/>
        <w:jc w:val="both"/>
        <w:rPr>
          <w:rFonts w:cs="OpenSans-Regular"/>
          <w:color w:val="252525"/>
        </w:rPr>
      </w:pPr>
      <w:r w:rsidRPr="0051643C">
        <w:rPr>
          <w:rFonts w:cs="OpenSans-Bold"/>
          <w:b/>
          <w:bCs/>
          <w:color w:val="252525"/>
        </w:rPr>
        <w:t>Phone</w:t>
      </w:r>
      <w:r w:rsidR="001967EC">
        <w:rPr>
          <w:rFonts w:cs="OpenSans-Bold"/>
          <w:b/>
          <w:bCs/>
          <w:color w:val="252525"/>
        </w:rPr>
        <w:t>:</w:t>
      </w:r>
      <w:r w:rsidR="001967EC">
        <w:rPr>
          <w:rFonts w:cs="OpenSans-Bold"/>
          <w:b/>
          <w:bCs/>
          <w:color w:val="252525"/>
        </w:rPr>
        <w:tab/>
      </w:r>
      <w:r w:rsidR="001967EC">
        <w:rPr>
          <w:rFonts w:cs="OpenSans-Regular"/>
          <w:color w:val="252525"/>
        </w:rPr>
        <w:t>0818</w:t>
      </w:r>
      <w:r w:rsidR="0053347B" w:rsidRPr="0051643C">
        <w:rPr>
          <w:rFonts w:cs="OpenSans-Regular"/>
          <w:color w:val="252525"/>
        </w:rPr>
        <w:t xml:space="preserve"> </w:t>
      </w:r>
      <w:r w:rsidR="00960DEB" w:rsidRPr="0051643C">
        <w:rPr>
          <w:rFonts w:cs="OpenSans-Regular"/>
          <w:color w:val="252525"/>
        </w:rPr>
        <w:t xml:space="preserve">06 </w:t>
      </w:r>
      <w:r w:rsidR="00960DEB" w:rsidRPr="00BA398E">
        <w:rPr>
          <w:rFonts w:cs="OpenSans-Regular"/>
          <w:color w:val="252525"/>
        </w:rPr>
        <w:t>5000</w:t>
      </w:r>
    </w:p>
    <w:p w14:paraId="287D3195" w14:textId="77777777" w:rsidR="001967EC" w:rsidRPr="00BA398E" w:rsidRDefault="004B13FE" w:rsidP="00E44181">
      <w:pPr>
        <w:tabs>
          <w:tab w:val="left" w:pos="1701"/>
        </w:tabs>
        <w:autoSpaceDE w:val="0"/>
        <w:autoSpaceDN w:val="0"/>
        <w:adjustRightInd w:val="0"/>
        <w:spacing w:after="60" w:line="240" w:lineRule="auto"/>
        <w:ind w:left="709"/>
        <w:jc w:val="both"/>
        <w:rPr>
          <w:rFonts w:cs="OpenSans-Regular"/>
          <w:color w:val="252525"/>
        </w:rPr>
      </w:pPr>
      <w:r w:rsidRPr="00BA398E">
        <w:rPr>
          <w:rFonts w:cs="OpenSans-Bold"/>
          <w:b/>
          <w:bCs/>
          <w:color w:val="252525"/>
        </w:rPr>
        <w:t>Email:</w:t>
      </w:r>
      <w:r w:rsidR="001967EC" w:rsidRPr="00BA398E">
        <w:rPr>
          <w:rFonts w:cs="OpenSans-Bold"/>
          <w:b/>
          <w:bCs/>
          <w:color w:val="252525"/>
        </w:rPr>
        <w:tab/>
      </w:r>
      <w:hyperlink r:id="rId14" w:history="1">
        <w:r w:rsidR="00BA398E" w:rsidRPr="00BA398E">
          <w:rPr>
            <w:rStyle w:val="Hyperlink"/>
            <w:rFonts w:cs="OpenSans-Regular"/>
          </w:rPr>
          <w:t>ballaghvenycgf@tipperarycoco.ie</w:t>
        </w:r>
      </w:hyperlink>
      <w:bookmarkStart w:id="7" w:name="_GoBack"/>
      <w:bookmarkEnd w:id="7"/>
    </w:p>
    <w:p w14:paraId="65E3EB28" w14:textId="77777777" w:rsidR="001967EC" w:rsidRPr="00BA398E" w:rsidRDefault="004B13FE" w:rsidP="00E44181">
      <w:pPr>
        <w:tabs>
          <w:tab w:val="left" w:pos="1701"/>
        </w:tabs>
        <w:autoSpaceDE w:val="0"/>
        <w:autoSpaceDN w:val="0"/>
        <w:adjustRightInd w:val="0"/>
        <w:spacing w:after="60" w:line="240" w:lineRule="auto"/>
        <w:ind w:left="709"/>
        <w:jc w:val="both"/>
        <w:rPr>
          <w:rFonts w:cs="OpenSans-Regular"/>
          <w:color w:val="4054B3"/>
        </w:rPr>
      </w:pPr>
      <w:r w:rsidRPr="00BA398E">
        <w:rPr>
          <w:rFonts w:cs="OpenSans-Bold"/>
          <w:b/>
          <w:bCs/>
          <w:color w:val="252525"/>
        </w:rPr>
        <w:t>Web:</w:t>
      </w:r>
      <w:r w:rsidR="001967EC" w:rsidRPr="00BA398E">
        <w:rPr>
          <w:rFonts w:cs="OpenSans-Bold"/>
          <w:b/>
          <w:bCs/>
          <w:color w:val="252525"/>
        </w:rPr>
        <w:tab/>
      </w:r>
      <w:hyperlink r:id="rId15" w:history="1">
        <w:r w:rsidR="001967EC" w:rsidRPr="00BA398E">
          <w:rPr>
            <w:rStyle w:val="Hyperlink"/>
            <w:rFonts w:cs="OpenSans-Regular"/>
          </w:rPr>
          <w:t>www.tipperarycoco.ie</w:t>
        </w:r>
      </w:hyperlink>
    </w:p>
    <w:p w14:paraId="73C1490D" w14:textId="77777777" w:rsidR="001967EC" w:rsidRDefault="004B13FE" w:rsidP="00E4418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OpenSans-Regular"/>
          <w:color w:val="252525"/>
        </w:rPr>
      </w:pPr>
      <w:r w:rsidRPr="00BA398E">
        <w:rPr>
          <w:rFonts w:cs="OpenSans-Bold"/>
          <w:b/>
          <w:bCs/>
          <w:color w:val="252525"/>
        </w:rPr>
        <w:t>Post:</w:t>
      </w:r>
      <w:r w:rsidR="001967EC" w:rsidRPr="00BA398E">
        <w:rPr>
          <w:rFonts w:cs="OpenSans-Bold"/>
          <w:b/>
          <w:bCs/>
          <w:color w:val="252525"/>
        </w:rPr>
        <w:tab/>
      </w:r>
      <w:r w:rsidR="00960DEB" w:rsidRPr="00BA398E">
        <w:rPr>
          <w:rFonts w:cs="OpenSans-Regular"/>
          <w:color w:val="252525"/>
        </w:rPr>
        <w:t>Environment</w:t>
      </w:r>
      <w:r w:rsidR="00960DEB" w:rsidRPr="0051643C">
        <w:rPr>
          <w:rFonts w:cs="OpenSans-Regular"/>
          <w:color w:val="252525"/>
        </w:rPr>
        <w:t xml:space="preserve"> and Climate Action Section</w:t>
      </w:r>
    </w:p>
    <w:p w14:paraId="736C73B6" w14:textId="10BED2D6" w:rsidR="0053347B" w:rsidRPr="0051643C" w:rsidRDefault="001967EC" w:rsidP="00E4418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OpenSans-Regular"/>
          <w:color w:val="252525"/>
        </w:rPr>
      </w:pPr>
      <w:r>
        <w:rPr>
          <w:rFonts w:cs="OpenSans-Regular"/>
          <w:color w:val="252525"/>
        </w:rPr>
        <w:tab/>
      </w:r>
      <w:r w:rsidR="00960DEB" w:rsidRPr="0051643C">
        <w:rPr>
          <w:rFonts w:cs="OpenSans-Regular"/>
          <w:color w:val="252525"/>
        </w:rPr>
        <w:t>Tipperary County Council</w:t>
      </w:r>
      <w:r w:rsidR="00F364CB">
        <w:rPr>
          <w:rFonts w:cs="OpenSans-Regular"/>
          <w:color w:val="252525"/>
        </w:rPr>
        <w:t xml:space="preserve">, </w:t>
      </w:r>
      <w:r w:rsidR="00960DEB" w:rsidRPr="0051643C">
        <w:rPr>
          <w:rFonts w:cs="OpenSans-Regular"/>
          <w:color w:val="252525"/>
        </w:rPr>
        <w:t>Civic Offices</w:t>
      </w:r>
      <w:r w:rsidR="00F364CB">
        <w:rPr>
          <w:rFonts w:cs="OpenSans-Regular"/>
          <w:color w:val="252525"/>
        </w:rPr>
        <w:t xml:space="preserve">, </w:t>
      </w:r>
      <w:r w:rsidR="0037798F" w:rsidRPr="0051643C">
        <w:rPr>
          <w:rFonts w:cs="OpenSans-Regular"/>
          <w:color w:val="252525"/>
        </w:rPr>
        <w:t>Limerick Road</w:t>
      </w:r>
      <w:r w:rsidR="00F364CB">
        <w:rPr>
          <w:rFonts w:cs="OpenSans-Regular"/>
          <w:color w:val="252525"/>
        </w:rPr>
        <w:t xml:space="preserve">, </w:t>
      </w:r>
      <w:r w:rsidR="00960DEB" w:rsidRPr="0051643C">
        <w:rPr>
          <w:rFonts w:cs="OpenSans-Regular"/>
          <w:color w:val="252525"/>
        </w:rPr>
        <w:t>Nenagh</w:t>
      </w:r>
      <w:r>
        <w:rPr>
          <w:rFonts w:cs="OpenSans-Regular"/>
          <w:color w:val="252525"/>
        </w:rPr>
        <w:tab/>
      </w:r>
      <w:r w:rsidR="004B13FE" w:rsidRPr="0051643C">
        <w:rPr>
          <w:rFonts w:cs="OpenSans-Regular"/>
          <w:color w:val="252525"/>
        </w:rPr>
        <w:t xml:space="preserve">Co. </w:t>
      </w:r>
      <w:r w:rsidR="00960DEB" w:rsidRPr="0051643C">
        <w:rPr>
          <w:rFonts w:cs="OpenSans-Regular"/>
          <w:color w:val="252525"/>
        </w:rPr>
        <w:t>Tipperary</w:t>
      </w:r>
      <w:r w:rsidR="00F364CB">
        <w:rPr>
          <w:rFonts w:cs="OpenSans-Regular"/>
          <w:color w:val="252525"/>
        </w:rPr>
        <w:t xml:space="preserve">, </w:t>
      </w:r>
      <w:r w:rsidR="0037798F" w:rsidRPr="0051643C">
        <w:rPr>
          <w:rFonts w:cs="OpenSans-Regular"/>
          <w:color w:val="252525"/>
          <w:lang w:val="en"/>
        </w:rPr>
        <w:t>E45 A099</w:t>
      </w:r>
    </w:p>
    <w:sectPr w:rsidR="0053347B" w:rsidRPr="0051643C" w:rsidSect="00E72555">
      <w:footerReference w:type="default" r:id="rId16"/>
      <w:pgSz w:w="11906" w:h="16838" w:code="9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26B82" w14:textId="77777777" w:rsidR="00B032BD" w:rsidRDefault="00B032BD" w:rsidP="0053347B">
      <w:pPr>
        <w:spacing w:after="0" w:line="240" w:lineRule="auto"/>
      </w:pPr>
      <w:r>
        <w:separator/>
      </w:r>
    </w:p>
  </w:endnote>
  <w:endnote w:type="continuationSeparator" w:id="0">
    <w:p w14:paraId="02C5B1E4" w14:textId="77777777" w:rsidR="00B032BD" w:rsidRDefault="00B032BD" w:rsidP="0053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ntAwesome5Free-Solid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824132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35080E9B" w14:textId="21FA7480" w:rsidR="00E900AB" w:rsidRPr="00E900AB" w:rsidRDefault="00E900AB" w:rsidP="00141CA2">
            <w:pPr>
              <w:pStyle w:val="Footer"/>
              <w:tabs>
                <w:tab w:val="clear" w:pos="9026"/>
                <w:tab w:val="left" w:pos="7797"/>
              </w:tabs>
              <w:rPr>
                <w:sz w:val="18"/>
                <w:szCs w:val="18"/>
              </w:rPr>
            </w:pPr>
            <w:r w:rsidRPr="00C37AF4">
              <w:rPr>
                <w:sz w:val="18"/>
                <w:szCs w:val="18"/>
                <w:lang w:val="en-GB"/>
              </w:rPr>
              <w:tab/>
            </w:r>
            <w:r w:rsidR="00827B78">
              <w:rPr>
                <w:sz w:val="18"/>
                <w:szCs w:val="18"/>
                <w:lang w:val="en-GB"/>
              </w:rPr>
              <w:t>15</w:t>
            </w:r>
            <w:r w:rsidR="001F5E26">
              <w:rPr>
                <w:sz w:val="18"/>
                <w:szCs w:val="18"/>
                <w:lang w:val="en-GB"/>
              </w:rPr>
              <w:t xml:space="preserve"> </w:t>
            </w:r>
            <w:r w:rsidR="00827B78">
              <w:rPr>
                <w:sz w:val="18"/>
                <w:szCs w:val="18"/>
                <w:lang w:val="en-GB"/>
              </w:rPr>
              <w:t>May</w:t>
            </w:r>
            <w:r w:rsidR="0096015A">
              <w:rPr>
                <w:sz w:val="18"/>
                <w:szCs w:val="18"/>
                <w:lang w:val="en-GB"/>
              </w:rPr>
              <w:t xml:space="preserve"> </w:t>
            </w:r>
            <w:r w:rsidRPr="00C37AF4">
              <w:rPr>
                <w:sz w:val="18"/>
                <w:szCs w:val="18"/>
                <w:lang w:val="en-GB"/>
              </w:rPr>
              <w:t>202</w:t>
            </w:r>
            <w:r w:rsidR="008B5A97">
              <w:rPr>
                <w:sz w:val="18"/>
                <w:szCs w:val="18"/>
                <w:lang w:val="en-GB"/>
              </w:rPr>
              <w:t>5</w:t>
            </w:r>
            <w:r>
              <w:rPr>
                <w:sz w:val="18"/>
                <w:szCs w:val="18"/>
                <w:lang w:val="en-GB"/>
              </w:rPr>
              <w:tab/>
            </w:r>
            <w:r w:rsidRPr="00E900AB">
              <w:rPr>
                <w:sz w:val="18"/>
                <w:szCs w:val="18"/>
              </w:rPr>
              <w:t xml:space="preserve">Page </w:t>
            </w:r>
            <w:r w:rsidRPr="00E900AB">
              <w:rPr>
                <w:b/>
                <w:bCs/>
                <w:sz w:val="18"/>
                <w:szCs w:val="18"/>
              </w:rPr>
              <w:fldChar w:fldCharType="begin"/>
            </w:r>
            <w:r w:rsidRPr="00E900AB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900AB">
              <w:rPr>
                <w:b/>
                <w:bCs/>
                <w:sz w:val="18"/>
                <w:szCs w:val="18"/>
              </w:rPr>
              <w:fldChar w:fldCharType="separate"/>
            </w:r>
            <w:r w:rsidRPr="00E900AB">
              <w:rPr>
                <w:b/>
                <w:bCs/>
                <w:sz w:val="18"/>
                <w:szCs w:val="18"/>
              </w:rPr>
              <w:t>1</w:t>
            </w:r>
            <w:r w:rsidRPr="00E900AB">
              <w:rPr>
                <w:sz w:val="18"/>
                <w:szCs w:val="18"/>
                <w:lang w:val="en-GB"/>
              </w:rPr>
              <w:fldChar w:fldCharType="end"/>
            </w:r>
            <w:r w:rsidRPr="00E900AB">
              <w:rPr>
                <w:sz w:val="18"/>
                <w:szCs w:val="18"/>
              </w:rPr>
              <w:t xml:space="preserve"> of </w:t>
            </w:r>
            <w:r w:rsidRPr="00E900AB">
              <w:rPr>
                <w:b/>
                <w:bCs/>
                <w:sz w:val="18"/>
                <w:szCs w:val="18"/>
              </w:rPr>
              <w:fldChar w:fldCharType="begin"/>
            </w:r>
            <w:r w:rsidRPr="00E900AB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900AB">
              <w:rPr>
                <w:b/>
                <w:bCs/>
                <w:sz w:val="18"/>
                <w:szCs w:val="18"/>
              </w:rPr>
              <w:fldChar w:fldCharType="separate"/>
            </w:r>
            <w:r w:rsidRPr="00E900AB">
              <w:rPr>
                <w:b/>
                <w:bCs/>
                <w:sz w:val="18"/>
                <w:szCs w:val="18"/>
              </w:rPr>
              <w:t>4</w:t>
            </w:r>
            <w:r w:rsidRPr="00E900AB">
              <w:rPr>
                <w:sz w:val="18"/>
                <w:szCs w:val="18"/>
                <w:lang w:val="en-GB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A831F" w14:textId="77777777" w:rsidR="00B032BD" w:rsidRDefault="00B032BD" w:rsidP="0053347B">
      <w:pPr>
        <w:spacing w:after="0" w:line="240" w:lineRule="auto"/>
      </w:pPr>
      <w:r>
        <w:separator/>
      </w:r>
    </w:p>
  </w:footnote>
  <w:footnote w:type="continuationSeparator" w:id="0">
    <w:p w14:paraId="59EEBE6D" w14:textId="77777777" w:rsidR="00B032BD" w:rsidRDefault="00B032BD" w:rsidP="00533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D553D"/>
    <w:multiLevelType w:val="hybridMultilevel"/>
    <w:tmpl w:val="8F2AA59E"/>
    <w:lvl w:ilvl="0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D876B6"/>
    <w:multiLevelType w:val="hybridMultilevel"/>
    <w:tmpl w:val="E10ABF4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A11388"/>
    <w:multiLevelType w:val="hybridMultilevel"/>
    <w:tmpl w:val="F228A2D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E909C9"/>
    <w:multiLevelType w:val="hybridMultilevel"/>
    <w:tmpl w:val="F8AEE56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DD5AB6"/>
    <w:multiLevelType w:val="hybridMultilevel"/>
    <w:tmpl w:val="94726AA0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A87117"/>
    <w:multiLevelType w:val="hybridMultilevel"/>
    <w:tmpl w:val="BDE6AD6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42615"/>
    <w:multiLevelType w:val="hybridMultilevel"/>
    <w:tmpl w:val="68F2984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5624E5"/>
    <w:multiLevelType w:val="hybridMultilevel"/>
    <w:tmpl w:val="3F5650F6"/>
    <w:lvl w:ilvl="0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2580D86"/>
    <w:multiLevelType w:val="hybridMultilevel"/>
    <w:tmpl w:val="FD0E9AE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38443F"/>
    <w:multiLevelType w:val="hybridMultilevel"/>
    <w:tmpl w:val="CBC248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55"/>
    <w:rsid w:val="000006D5"/>
    <w:rsid w:val="00005354"/>
    <w:rsid w:val="00015AC5"/>
    <w:rsid w:val="00022C28"/>
    <w:rsid w:val="0004027F"/>
    <w:rsid w:val="00044521"/>
    <w:rsid w:val="00050609"/>
    <w:rsid w:val="00060275"/>
    <w:rsid w:val="00061040"/>
    <w:rsid w:val="00075F65"/>
    <w:rsid w:val="00076CC9"/>
    <w:rsid w:val="000770BB"/>
    <w:rsid w:val="00097D48"/>
    <w:rsid w:val="000A1E2E"/>
    <w:rsid w:val="000B74C9"/>
    <w:rsid w:val="000C0B72"/>
    <w:rsid w:val="000F33F8"/>
    <w:rsid w:val="001047DB"/>
    <w:rsid w:val="00141CA2"/>
    <w:rsid w:val="00155C38"/>
    <w:rsid w:val="00155D28"/>
    <w:rsid w:val="00195A07"/>
    <w:rsid w:val="001967EC"/>
    <w:rsid w:val="001976D4"/>
    <w:rsid w:val="001A508E"/>
    <w:rsid w:val="001A7D89"/>
    <w:rsid w:val="001B00A7"/>
    <w:rsid w:val="001B29A7"/>
    <w:rsid w:val="001C55D1"/>
    <w:rsid w:val="001F5E26"/>
    <w:rsid w:val="00216789"/>
    <w:rsid w:val="00216BEF"/>
    <w:rsid w:val="00227BD8"/>
    <w:rsid w:val="0024119C"/>
    <w:rsid w:val="002636B2"/>
    <w:rsid w:val="00263B5A"/>
    <w:rsid w:val="002677D5"/>
    <w:rsid w:val="002846E6"/>
    <w:rsid w:val="00293730"/>
    <w:rsid w:val="002F393D"/>
    <w:rsid w:val="003046CC"/>
    <w:rsid w:val="003143E0"/>
    <w:rsid w:val="00332794"/>
    <w:rsid w:val="00333F9F"/>
    <w:rsid w:val="003523F0"/>
    <w:rsid w:val="00362600"/>
    <w:rsid w:val="00365E02"/>
    <w:rsid w:val="0037798F"/>
    <w:rsid w:val="003B0394"/>
    <w:rsid w:val="003B5B59"/>
    <w:rsid w:val="003C1465"/>
    <w:rsid w:val="003D411F"/>
    <w:rsid w:val="003F116C"/>
    <w:rsid w:val="003F6746"/>
    <w:rsid w:val="00403930"/>
    <w:rsid w:val="00404EAB"/>
    <w:rsid w:val="00407B4A"/>
    <w:rsid w:val="00427D9C"/>
    <w:rsid w:val="00466374"/>
    <w:rsid w:val="00491209"/>
    <w:rsid w:val="00497C1A"/>
    <w:rsid w:val="004A3D9C"/>
    <w:rsid w:val="004B0D7E"/>
    <w:rsid w:val="004B13FE"/>
    <w:rsid w:val="004C2894"/>
    <w:rsid w:val="004C6297"/>
    <w:rsid w:val="004D14C0"/>
    <w:rsid w:val="004D3A16"/>
    <w:rsid w:val="004E073A"/>
    <w:rsid w:val="005012DF"/>
    <w:rsid w:val="005043CD"/>
    <w:rsid w:val="005063AE"/>
    <w:rsid w:val="00514C31"/>
    <w:rsid w:val="0051643C"/>
    <w:rsid w:val="0053347B"/>
    <w:rsid w:val="0054246D"/>
    <w:rsid w:val="00543C02"/>
    <w:rsid w:val="0055762B"/>
    <w:rsid w:val="00560AC6"/>
    <w:rsid w:val="005612A6"/>
    <w:rsid w:val="00566D5A"/>
    <w:rsid w:val="0057458B"/>
    <w:rsid w:val="00575DBA"/>
    <w:rsid w:val="00585935"/>
    <w:rsid w:val="00587155"/>
    <w:rsid w:val="005919C3"/>
    <w:rsid w:val="005C2334"/>
    <w:rsid w:val="005F2F00"/>
    <w:rsid w:val="00612AE5"/>
    <w:rsid w:val="00636058"/>
    <w:rsid w:val="006461C1"/>
    <w:rsid w:val="006469F1"/>
    <w:rsid w:val="00652341"/>
    <w:rsid w:val="00655381"/>
    <w:rsid w:val="00667DAD"/>
    <w:rsid w:val="00692AAE"/>
    <w:rsid w:val="006A7262"/>
    <w:rsid w:val="006D10AA"/>
    <w:rsid w:val="006D3A6D"/>
    <w:rsid w:val="006D562C"/>
    <w:rsid w:val="006E11D9"/>
    <w:rsid w:val="006F6186"/>
    <w:rsid w:val="0072199D"/>
    <w:rsid w:val="007604CF"/>
    <w:rsid w:val="00783CA5"/>
    <w:rsid w:val="0079174F"/>
    <w:rsid w:val="007A43A0"/>
    <w:rsid w:val="007A7D72"/>
    <w:rsid w:val="007A7F51"/>
    <w:rsid w:val="007D0A31"/>
    <w:rsid w:val="007D1919"/>
    <w:rsid w:val="0082625B"/>
    <w:rsid w:val="00827B78"/>
    <w:rsid w:val="008352CB"/>
    <w:rsid w:val="008439D8"/>
    <w:rsid w:val="00852EAE"/>
    <w:rsid w:val="00891184"/>
    <w:rsid w:val="0089504F"/>
    <w:rsid w:val="008B046F"/>
    <w:rsid w:val="008B22D9"/>
    <w:rsid w:val="008B452E"/>
    <w:rsid w:val="008B5A97"/>
    <w:rsid w:val="008C2651"/>
    <w:rsid w:val="008D61A9"/>
    <w:rsid w:val="008E1E88"/>
    <w:rsid w:val="008E398C"/>
    <w:rsid w:val="008F020B"/>
    <w:rsid w:val="009212A1"/>
    <w:rsid w:val="009351A6"/>
    <w:rsid w:val="00940E94"/>
    <w:rsid w:val="00942D0D"/>
    <w:rsid w:val="0096015A"/>
    <w:rsid w:val="00960DEB"/>
    <w:rsid w:val="00997364"/>
    <w:rsid w:val="009A0993"/>
    <w:rsid w:val="009A42F4"/>
    <w:rsid w:val="009C501D"/>
    <w:rsid w:val="009D0099"/>
    <w:rsid w:val="009D57DE"/>
    <w:rsid w:val="009E13A6"/>
    <w:rsid w:val="009E3189"/>
    <w:rsid w:val="009E4495"/>
    <w:rsid w:val="009F2BFA"/>
    <w:rsid w:val="00A050A6"/>
    <w:rsid w:val="00A075C3"/>
    <w:rsid w:val="00A14E2E"/>
    <w:rsid w:val="00A251FF"/>
    <w:rsid w:val="00A42169"/>
    <w:rsid w:val="00A70301"/>
    <w:rsid w:val="00A7041D"/>
    <w:rsid w:val="00A84C28"/>
    <w:rsid w:val="00A90EA3"/>
    <w:rsid w:val="00A93E4B"/>
    <w:rsid w:val="00AB2897"/>
    <w:rsid w:val="00AD0390"/>
    <w:rsid w:val="00AD3E97"/>
    <w:rsid w:val="00AE3C9A"/>
    <w:rsid w:val="00AE765F"/>
    <w:rsid w:val="00AF272D"/>
    <w:rsid w:val="00B032BD"/>
    <w:rsid w:val="00B20009"/>
    <w:rsid w:val="00B222EC"/>
    <w:rsid w:val="00B45909"/>
    <w:rsid w:val="00B7121B"/>
    <w:rsid w:val="00B72BAF"/>
    <w:rsid w:val="00B95ACA"/>
    <w:rsid w:val="00BA398E"/>
    <w:rsid w:val="00BB3B4D"/>
    <w:rsid w:val="00BB589A"/>
    <w:rsid w:val="00BB79FB"/>
    <w:rsid w:val="00BC4889"/>
    <w:rsid w:val="00BD3E87"/>
    <w:rsid w:val="00BF6FAE"/>
    <w:rsid w:val="00C065CE"/>
    <w:rsid w:val="00C37AF4"/>
    <w:rsid w:val="00C42C4E"/>
    <w:rsid w:val="00C51900"/>
    <w:rsid w:val="00C54908"/>
    <w:rsid w:val="00C64D71"/>
    <w:rsid w:val="00CB38FC"/>
    <w:rsid w:val="00CB4058"/>
    <w:rsid w:val="00CE56A8"/>
    <w:rsid w:val="00CE6E54"/>
    <w:rsid w:val="00D24DB6"/>
    <w:rsid w:val="00D35C3C"/>
    <w:rsid w:val="00D45314"/>
    <w:rsid w:val="00D613C8"/>
    <w:rsid w:val="00D80097"/>
    <w:rsid w:val="00D97CE0"/>
    <w:rsid w:val="00DA60B5"/>
    <w:rsid w:val="00DB173A"/>
    <w:rsid w:val="00DB448F"/>
    <w:rsid w:val="00DC36CC"/>
    <w:rsid w:val="00DC583B"/>
    <w:rsid w:val="00DD0A83"/>
    <w:rsid w:val="00DD21C6"/>
    <w:rsid w:val="00DD59DD"/>
    <w:rsid w:val="00DE2A28"/>
    <w:rsid w:val="00DF2428"/>
    <w:rsid w:val="00E04734"/>
    <w:rsid w:val="00E44181"/>
    <w:rsid w:val="00E51515"/>
    <w:rsid w:val="00E5237F"/>
    <w:rsid w:val="00E52442"/>
    <w:rsid w:val="00E5419B"/>
    <w:rsid w:val="00E606EA"/>
    <w:rsid w:val="00E62F15"/>
    <w:rsid w:val="00E6567B"/>
    <w:rsid w:val="00E72555"/>
    <w:rsid w:val="00E8417B"/>
    <w:rsid w:val="00E900AB"/>
    <w:rsid w:val="00E900CD"/>
    <w:rsid w:val="00E90920"/>
    <w:rsid w:val="00E96841"/>
    <w:rsid w:val="00EC0ED0"/>
    <w:rsid w:val="00EC7590"/>
    <w:rsid w:val="00ED6A9C"/>
    <w:rsid w:val="00EF7844"/>
    <w:rsid w:val="00F00C5E"/>
    <w:rsid w:val="00F34B37"/>
    <w:rsid w:val="00F364CB"/>
    <w:rsid w:val="00F41201"/>
    <w:rsid w:val="00F51D12"/>
    <w:rsid w:val="00F5260E"/>
    <w:rsid w:val="00F7370D"/>
    <w:rsid w:val="00FA7F8B"/>
    <w:rsid w:val="00FC3032"/>
    <w:rsid w:val="00FD09DF"/>
    <w:rsid w:val="00FE02B4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39B9D9"/>
  <w15:chartTrackingRefBased/>
  <w15:docId w15:val="{CDF85ED8-1D14-4C23-B4CC-85D3BF23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F65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47B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533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47B"/>
    <w:rPr>
      <w:lang w:val="en-IE"/>
    </w:rPr>
  </w:style>
  <w:style w:type="character" w:styleId="Hyperlink">
    <w:name w:val="Hyperlink"/>
    <w:basedOn w:val="DefaultParagraphFont"/>
    <w:uiPriority w:val="99"/>
    <w:unhideWhenUsed/>
    <w:rsid w:val="005334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4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4EA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523F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651"/>
    <w:rPr>
      <w:rFonts w:ascii="Segoe UI" w:hAnsi="Segoe UI" w:cs="Segoe UI"/>
      <w:sz w:val="18"/>
      <w:szCs w:val="18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879">
                      <w:marLeft w:val="0"/>
                      <w:marRight w:val="0"/>
                      <w:marTop w:val="96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6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0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8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96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264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834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798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239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220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185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078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75693">
                      <w:marLeft w:val="0"/>
                      <w:marRight w:val="0"/>
                      <w:marTop w:val="96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4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2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98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68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22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281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847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201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084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554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503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241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305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601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38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0165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3138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920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37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20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32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298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77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967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5926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014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645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8230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5541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64553">
                      <w:marLeft w:val="0"/>
                      <w:marRight w:val="0"/>
                      <w:marTop w:val="96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72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38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19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07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8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85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70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869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24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87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6672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0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075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8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481">
                      <w:marLeft w:val="0"/>
                      <w:marRight w:val="0"/>
                      <w:marTop w:val="96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1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8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69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91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616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83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06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363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940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482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617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561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4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9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61218">
                      <w:marLeft w:val="0"/>
                      <w:marRight w:val="0"/>
                      <w:marTop w:val="96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1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83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8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80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25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21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38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628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990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823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887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692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14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5436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0902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654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0465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73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322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112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607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7663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1341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3735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3772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32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461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161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5986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62816">
                      <w:marLeft w:val="0"/>
                      <w:marRight w:val="0"/>
                      <w:marTop w:val="96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8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8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7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58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12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2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56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010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58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501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598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4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80206">
                      <w:marLeft w:val="0"/>
                      <w:marRight w:val="0"/>
                      <w:marTop w:val="96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7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3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8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81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33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3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28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564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374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009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831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964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803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tations.tipperarycoco.ie/ballaghveny" TargetMode="External"/><Relationship Id="rId13" Type="http://schemas.openxmlformats.org/officeDocument/2006/relationships/hyperlink" Target="https://www.tipperarycoco.ie/your-council/tipperary-county-council-privacy-statemen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ipperarycoco.ie" TargetMode="External"/><Relationship Id="rId12" Type="http://schemas.openxmlformats.org/officeDocument/2006/relationships/hyperlink" Target="https://www.tipperarycoco.ie/community/public-participation-network-suppor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pntipperary.ie/registe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ipperarycoco.ie" TargetMode="External"/><Relationship Id="rId10" Type="http://schemas.openxmlformats.org/officeDocument/2006/relationships/hyperlink" Target="https://www.wheel.ie/advice-guidance/governing-your-organis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heel.ie" TargetMode="External"/><Relationship Id="rId14" Type="http://schemas.openxmlformats.org/officeDocument/2006/relationships/hyperlink" Target="mailto:ballaghvenycgf@tipperarycoc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2149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Tipperary County Council</Company>
  <LinksUpToDate>false</LinksUpToDate>
  <CharactersWithSpaces>14372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McKenna, Kieran</dc:creator>
  <cp:keywords/>
  <dc:description/>
  <cp:lastModifiedBy>Ryan, Louise M (Environment)</cp:lastModifiedBy>
  <cp:revision>5</cp:revision>
  <cp:lastPrinted>2024-03-05T10:00:00Z</cp:lastPrinted>
  <dcterms:created xsi:type="dcterms:W3CDTF">2025-05-14T14:23:00Z</dcterms:created>
  <dcterms:modified xsi:type="dcterms:W3CDTF">2025-05-30T14:13:00Z</dcterms:modified>
</cp:coreProperties>
</file>