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735" w14:textId="77777777" w:rsidR="00636B0F" w:rsidRDefault="00636B0F" w:rsidP="00636B0F">
      <w:pPr>
        <w:jc w:val="center"/>
      </w:pPr>
      <w:bookmarkStart w:id="0" w:name="_GoBack"/>
      <w:bookmarkEnd w:id="0"/>
      <w:r w:rsidRPr="004D3C82">
        <w:rPr>
          <w:noProof/>
        </w:rPr>
        <w:drawing>
          <wp:inline distT="0" distB="0" distL="0" distR="0" wp14:anchorId="681D9A22" wp14:editId="52AEE89C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D5DE" w14:textId="210F3B96" w:rsidR="00636B0F" w:rsidRPr="00EA0362" w:rsidRDefault="0013557C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1</w:t>
      </w:r>
      <w:r w:rsidR="00250AF5">
        <w:rPr>
          <w:rFonts w:ascii="Verdana" w:hAnsi="Verdana" w:cs="Arial"/>
          <w:sz w:val="28"/>
          <w:szCs w:val="28"/>
        </w:rPr>
        <w:t>6</w:t>
      </w:r>
      <w:r>
        <w:rPr>
          <w:rFonts w:ascii="Verdana" w:hAnsi="Verdana" w:cs="Arial"/>
          <w:sz w:val="28"/>
          <w:szCs w:val="28"/>
        </w:rPr>
        <w:t xml:space="preserve"> </w:t>
      </w:r>
      <w:r w:rsidR="00250AF5">
        <w:rPr>
          <w:rFonts w:ascii="Verdana" w:hAnsi="Verdana" w:cs="Arial"/>
          <w:sz w:val="28"/>
          <w:szCs w:val="28"/>
        </w:rPr>
        <w:t>March</w:t>
      </w:r>
      <w:r>
        <w:rPr>
          <w:rFonts w:ascii="Verdana" w:hAnsi="Verdana" w:cs="Arial"/>
          <w:sz w:val="28"/>
          <w:szCs w:val="28"/>
        </w:rPr>
        <w:t xml:space="preserve"> 2023 </w:t>
      </w:r>
    </w:p>
    <w:p w14:paraId="0AC588C8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71D200B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13633977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14:paraId="60A03A2F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7DE50080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55513020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26B01EC2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14:paraId="4D98B7DE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D28CB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66E7812" w14:textId="523FC51A" w:rsidR="00636B0F" w:rsidRPr="00EA0362" w:rsidRDefault="00636B0F" w:rsidP="0013557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6"/>
          <w:szCs w:val="26"/>
        </w:rPr>
      </w:pPr>
      <w:proofErr w:type="spellStart"/>
      <w:r w:rsidRPr="00EA0362">
        <w:rPr>
          <w:rFonts w:ascii="Verdana" w:hAnsi="Verdana" w:cs="Arial"/>
          <w:i/>
          <w:sz w:val="26"/>
          <w:szCs w:val="26"/>
        </w:rPr>
        <w:t>Iarrtar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oraibh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bheith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i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láthair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ag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Cruinniú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Miosiúil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de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Chomhairle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Cheantar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Bardasach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Charraig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na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Siúire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i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Seomra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na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Comhairle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Carraig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na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Siúire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Dé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</w:t>
      </w:r>
      <w:r w:rsidR="00F23547"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>ardaoin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r w:rsidR="0013557C">
        <w:rPr>
          <w:rFonts w:ascii="Verdana" w:hAnsi="Verdana" w:cs="Arial"/>
          <w:i/>
          <w:sz w:val="26"/>
          <w:szCs w:val="26"/>
        </w:rPr>
        <w:t>23ú</w:t>
      </w:r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lá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de</w:t>
      </w:r>
      <w:r w:rsidR="00F23547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="00250AF5">
        <w:rPr>
          <w:rFonts w:ascii="Verdana" w:hAnsi="Verdana" w:cs="Arial"/>
          <w:i/>
          <w:sz w:val="26"/>
          <w:szCs w:val="26"/>
        </w:rPr>
        <w:t>Márta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202</w:t>
      </w:r>
      <w:r w:rsidR="0013557C">
        <w:rPr>
          <w:rFonts w:ascii="Verdana" w:hAnsi="Verdana" w:cs="Arial"/>
          <w:i/>
          <w:sz w:val="26"/>
          <w:szCs w:val="26"/>
        </w:rPr>
        <w:t>3</w:t>
      </w:r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ar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</w:t>
      </w:r>
      <w:r w:rsidR="0013557C">
        <w:rPr>
          <w:rFonts w:ascii="Verdana" w:hAnsi="Verdana" w:cs="Arial"/>
          <w:i/>
          <w:sz w:val="26"/>
          <w:szCs w:val="26"/>
        </w:rPr>
        <w:t xml:space="preserve">a </w:t>
      </w:r>
      <w:proofErr w:type="spellStart"/>
      <w:r w:rsidR="0013557C">
        <w:rPr>
          <w:rFonts w:ascii="Verdana" w:hAnsi="Verdana" w:cs="Arial"/>
          <w:i/>
          <w:sz w:val="26"/>
          <w:szCs w:val="26"/>
        </w:rPr>
        <w:t>dó</w:t>
      </w:r>
      <w:proofErr w:type="spellEnd"/>
      <w:r w:rsidR="0013557C">
        <w:rPr>
          <w:rFonts w:ascii="Verdana" w:hAnsi="Verdana" w:cs="Arial"/>
          <w:i/>
          <w:sz w:val="26"/>
          <w:szCs w:val="26"/>
        </w:rPr>
        <w:t xml:space="preserve"> a </w:t>
      </w:r>
      <w:proofErr w:type="spellStart"/>
      <w:r w:rsidR="0013557C">
        <w:rPr>
          <w:rFonts w:ascii="Verdana" w:hAnsi="Verdana" w:cs="Arial"/>
          <w:i/>
          <w:sz w:val="26"/>
          <w:szCs w:val="26"/>
        </w:rPr>
        <w:t>chlog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>.</w:t>
      </w:r>
    </w:p>
    <w:p w14:paraId="5701079B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5D8DA092" w14:textId="3B68546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Thursday </w:t>
      </w:r>
      <w:r w:rsidR="0013557C">
        <w:rPr>
          <w:rFonts w:ascii="Verdana" w:hAnsi="Verdana" w:cs="Arial"/>
          <w:sz w:val="28"/>
          <w:szCs w:val="28"/>
        </w:rPr>
        <w:t xml:space="preserve">23 </w:t>
      </w:r>
      <w:r w:rsidR="00250AF5">
        <w:rPr>
          <w:rFonts w:ascii="Verdana" w:hAnsi="Verdana" w:cs="Arial"/>
          <w:sz w:val="28"/>
          <w:szCs w:val="28"/>
        </w:rPr>
        <w:t>March</w:t>
      </w:r>
      <w:r w:rsidR="0013557C">
        <w:rPr>
          <w:rFonts w:ascii="Verdana" w:hAnsi="Verdana" w:cs="Arial"/>
          <w:sz w:val="28"/>
          <w:szCs w:val="28"/>
        </w:rPr>
        <w:t xml:space="preserve"> 2023</w:t>
      </w:r>
      <w:r w:rsidRPr="00EA0362">
        <w:rPr>
          <w:rFonts w:ascii="Verdana" w:hAnsi="Verdana" w:cs="Arial"/>
          <w:sz w:val="28"/>
          <w:szCs w:val="28"/>
        </w:rPr>
        <w:t xml:space="preserve"> at 14:00.</w:t>
      </w:r>
    </w:p>
    <w:p w14:paraId="1D55E406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3196BA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0142FB33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14:paraId="01AB82BD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C34168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CB0F4B3" w14:textId="77777777"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2BA869B5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76EC0B8F" w14:textId="77777777"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14:paraId="58845FBD" w14:textId="77777777" w:rsidR="00636B0F" w:rsidRPr="00EA0362" w:rsidRDefault="00636B0F" w:rsidP="00636B0F">
      <w:pPr>
        <w:rPr>
          <w:rFonts w:ascii="Verdana" w:hAnsi="Verdana" w:cs="Arial"/>
          <w:sz w:val="28"/>
          <w:szCs w:val="28"/>
        </w:rPr>
      </w:pPr>
    </w:p>
    <w:p w14:paraId="6959B9FD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32410111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02D2C112" w14:textId="77777777"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14:paraId="6A45857C" w14:textId="1026B130"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lastRenderedPageBreak/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13557C">
        <w:rPr>
          <w:b/>
          <w:color w:val="365F91" w:themeColor="accent1" w:themeShade="BF"/>
          <w:sz w:val="40"/>
          <w:szCs w:val="40"/>
        </w:rPr>
        <w:t xml:space="preserve">23 </w:t>
      </w:r>
      <w:r w:rsidR="009E29C9">
        <w:rPr>
          <w:b/>
          <w:color w:val="365F91" w:themeColor="accent1" w:themeShade="BF"/>
          <w:sz w:val="40"/>
          <w:szCs w:val="40"/>
        </w:rPr>
        <w:t>MARCH</w:t>
      </w:r>
      <w:r w:rsidR="0013557C">
        <w:rPr>
          <w:b/>
          <w:color w:val="365F91" w:themeColor="accent1" w:themeShade="BF"/>
          <w:sz w:val="40"/>
          <w:szCs w:val="40"/>
        </w:rPr>
        <w:t xml:space="preserve"> 2022</w:t>
      </w:r>
    </w:p>
    <w:p w14:paraId="081EDDDD" w14:textId="77777777"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>
        <w:rPr>
          <w:b/>
          <w:color w:val="365F91" w:themeColor="accent1" w:themeShade="BF"/>
          <w:sz w:val="40"/>
          <w:szCs w:val="40"/>
        </w:rPr>
        <w:t>MONTHLY MEETING</w:t>
      </w:r>
    </w:p>
    <w:p w14:paraId="23321C69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14:paraId="5478B9AA" w14:textId="77777777"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14:paraId="3677A093" w14:textId="77777777" w:rsidR="00465C4B" w:rsidRPr="00465C4B" w:rsidRDefault="00465C4B" w:rsidP="00465C4B">
      <w:pPr>
        <w:pStyle w:val="ListParagraph"/>
        <w:spacing w:line="240" w:lineRule="auto"/>
        <w:ind w:left="930"/>
        <w:rPr>
          <w:rFonts w:ascii="Verdana" w:hAnsi="Verdana"/>
          <w:b/>
        </w:rPr>
      </w:pPr>
    </w:p>
    <w:p w14:paraId="2657FDDF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14:paraId="18B31F05" w14:textId="77777777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 xml:space="preserve">2.1   </w:t>
      </w:r>
      <w:r w:rsidRPr="00465C4B">
        <w:rPr>
          <w:rFonts w:ascii="Verdana" w:hAnsi="Verdana"/>
          <w:b/>
        </w:rPr>
        <w:tab/>
        <w:t>Conflict of Interest Declaration</w:t>
      </w:r>
      <w:r w:rsidRPr="00465C4B">
        <w:rPr>
          <w:rFonts w:ascii="Verdana" w:hAnsi="Verdana"/>
          <w:b/>
        </w:rPr>
        <w:br/>
      </w:r>
    </w:p>
    <w:p w14:paraId="2AB9AF7A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14:paraId="308D98B0" w14:textId="4ACDA196"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9E29C9">
        <w:rPr>
          <w:rFonts w:ascii="Verdana" w:hAnsi="Verdana"/>
          <w:b/>
        </w:rPr>
        <w:t>23 February 2023</w:t>
      </w:r>
    </w:p>
    <w:p w14:paraId="432768B6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14:paraId="59E8E09D" w14:textId="71CF0721" w:rsidR="00736C17" w:rsidRDefault="00465C4B" w:rsidP="00736C17">
      <w:pPr>
        <w:spacing w:after="0" w:line="240" w:lineRule="auto"/>
        <w:ind w:left="720" w:hanging="720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4.1</w:t>
      </w:r>
      <w:r w:rsidRPr="00465C4B">
        <w:rPr>
          <w:rFonts w:ascii="Verdana" w:hAnsi="Verdana"/>
        </w:rPr>
        <w:t>.</w:t>
      </w:r>
      <w:r w:rsidRPr="00465C4B">
        <w:rPr>
          <w:rFonts w:ascii="Verdana" w:hAnsi="Verdana"/>
        </w:rPr>
        <w:tab/>
      </w:r>
      <w:r w:rsidR="009E29C9">
        <w:rPr>
          <w:rFonts w:ascii="Verdana" w:hAnsi="Verdana"/>
          <w:b/>
        </w:rPr>
        <w:t>Housing</w:t>
      </w:r>
      <w:r w:rsidR="0013557C">
        <w:rPr>
          <w:rFonts w:ascii="Verdana" w:hAnsi="Verdana"/>
          <w:b/>
        </w:rPr>
        <w:t xml:space="preserve"> Directorate </w:t>
      </w:r>
      <w:r w:rsidR="009E29C9">
        <w:rPr>
          <w:rFonts w:ascii="Verdana" w:hAnsi="Verdana"/>
          <w:b/>
        </w:rPr>
        <w:t>-</w:t>
      </w:r>
      <w:r w:rsidR="003E6EE5">
        <w:rPr>
          <w:rFonts w:ascii="Verdana" w:hAnsi="Verdana"/>
          <w:b/>
        </w:rPr>
        <w:t xml:space="preserve"> </w:t>
      </w:r>
      <w:r w:rsidR="0013557C">
        <w:rPr>
          <w:rFonts w:ascii="Verdana" w:hAnsi="Verdana"/>
          <w:b/>
        </w:rPr>
        <w:t>consideration of report</w:t>
      </w:r>
    </w:p>
    <w:p w14:paraId="55FDC059" w14:textId="1C055204" w:rsidR="00A57ABE" w:rsidRPr="00CE7C3D" w:rsidRDefault="006D06F9" w:rsidP="00736C17">
      <w:pPr>
        <w:spacing w:after="0"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CE7C3D">
        <w:rPr>
          <w:rFonts w:ascii="Verdana" w:hAnsi="Verdana"/>
        </w:rPr>
        <w:sym w:font="Wingdings" w:char="F077"/>
      </w:r>
      <w:r w:rsidRPr="00CE7C3D">
        <w:rPr>
          <w:rFonts w:ascii="Verdana" w:hAnsi="Verdana"/>
        </w:rPr>
        <w:t xml:space="preserve"> </w:t>
      </w:r>
      <w:r w:rsidR="00CE7C3D" w:rsidRPr="00CE7C3D">
        <w:rPr>
          <w:rFonts w:ascii="Verdana" w:hAnsi="Verdana"/>
        </w:rPr>
        <w:t xml:space="preserve">Housing </w:t>
      </w:r>
      <w:r w:rsidR="00CE7C3D">
        <w:rPr>
          <w:rFonts w:ascii="Verdana" w:hAnsi="Verdana"/>
        </w:rPr>
        <w:t>Directorate Report Carrick MD March 2023</w:t>
      </w:r>
      <w:r w:rsidR="00CE7C3D">
        <w:rPr>
          <w:rFonts w:ascii="Verdana" w:hAnsi="Verdana"/>
        </w:rPr>
        <w:br/>
      </w:r>
    </w:p>
    <w:p w14:paraId="02C903F5" w14:textId="659F1F08" w:rsidR="00465C4B" w:rsidRDefault="00A57ABE" w:rsidP="0013557C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4.2</w:t>
      </w:r>
      <w:r>
        <w:rPr>
          <w:rFonts w:ascii="Verdana" w:hAnsi="Verdana"/>
          <w:b/>
        </w:rPr>
        <w:tab/>
      </w:r>
      <w:r w:rsidR="009E29C9">
        <w:rPr>
          <w:rFonts w:ascii="Verdana" w:hAnsi="Verdana"/>
          <w:b/>
        </w:rPr>
        <w:t>Community and Economic Development Directorate</w:t>
      </w:r>
      <w:r w:rsidR="003E6EE5">
        <w:rPr>
          <w:rFonts w:ascii="Verdana" w:hAnsi="Verdana"/>
          <w:b/>
        </w:rPr>
        <w:t xml:space="preserve"> – consideration of report</w:t>
      </w:r>
      <w:r w:rsidR="009E29C9">
        <w:rPr>
          <w:rFonts w:ascii="Verdana" w:hAnsi="Verdana"/>
          <w:b/>
        </w:rPr>
        <w:t xml:space="preserve"> </w:t>
      </w:r>
    </w:p>
    <w:p w14:paraId="74A97783" w14:textId="4F1E19C7" w:rsidR="0013557C" w:rsidRDefault="00667337" w:rsidP="0013557C">
      <w:pPr>
        <w:spacing w:after="0"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sym w:font="Wingdings" w:char="F077"/>
      </w:r>
      <w:r w:rsidR="00FD49D2">
        <w:rPr>
          <w:rFonts w:ascii="Verdana" w:hAnsi="Verdana"/>
        </w:rPr>
        <w:t xml:space="preserve"> C &amp; ED March 2023 Carrick on Suir MD Report</w:t>
      </w:r>
    </w:p>
    <w:p w14:paraId="50CFB9A3" w14:textId="77777777" w:rsidR="00FD49D2" w:rsidRPr="00465C4B" w:rsidRDefault="00FD49D2" w:rsidP="0013557C">
      <w:pPr>
        <w:spacing w:after="0" w:line="240" w:lineRule="auto"/>
        <w:ind w:left="720" w:hanging="720"/>
        <w:rPr>
          <w:rFonts w:ascii="Verdana" w:hAnsi="Verdana"/>
        </w:rPr>
      </w:pPr>
    </w:p>
    <w:p w14:paraId="245ACE8F" w14:textId="1BB7CC6A" w:rsidR="00465C4B" w:rsidRPr="00A963D8" w:rsidRDefault="00465C4B" w:rsidP="00465C4B">
      <w:pPr>
        <w:spacing w:line="240" w:lineRule="auto"/>
        <w:rPr>
          <w:rFonts w:ascii="Verdana" w:hAnsi="Verdana"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3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  <w:b/>
        </w:rPr>
        <w:tab/>
        <w:t>District Engineer’s Report</w:t>
      </w:r>
      <w:r w:rsidR="00A963D8">
        <w:rPr>
          <w:rFonts w:ascii="Verdana" w:hAnsi="Verdana"/>
          <w:b/>
        </w:rPr>
        <w:br/>
      </w:r>
      <w:r w:rsidR="00A963D8">
        <w:rPr>
          <w:rFonts w:ascii="Verdana" w:hAnsi="Verdana"/>
          <w:b/>
        </w:rPr>
        <w:tab/>
      </w:r>
      <w:r w:rsidR="007856DF">
        <w:rPr>
          <w:rFonts w:ascii="Verdana" w:hAnsi="Verdana"/>
        </w:rPr>
        <w:t>Draft Schedule of Municipa</w:t>
      </w:r>
      <w:r w:rsidR="00935EBE">
        <w:rPr>
          <w:rFonts w:ascii="Verdana" w:hAnsi="Verdana"/>
        </w:rPr>
        <w:t>l</w:t>
      </w:r>
      <w:r w:rsidR="007856DF">
        <w:rPr>
          <w:rFonts w:ascii="Verdana" w:hAnsi="Verdana"/>
        </w:rPr>
        <w:t xml:space="preserve"> District Works</w:t>
      </w:r>
      <w:r w:rsidR="00935EBE">
        <w:rPr>
          <w:rFonts w:ascii="Verdana" w:hAnsi="Verdana"/>
        </w:rPr>
        <w:t xml:space="preserve"> 2023</w:t>
      </w:r>
    </w:p>
    <w:p w14:paraId="4AB318FE" w14:textId="18379ECE" w:rsid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4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District Administrator’s Report</w:t>
      </w:r>
    </w:p>
    <w:p w14:paraId="62556E14" w14:textId="475E2D34" w:rsidR="0088321F" w:rsidRPr="00E92025" w:rsidRDefault="0088321F" w:rsidP="00465C4B">
      <w:pPr>
        <w:spacing w:line="240" w:lineRule="auto"/>
        <w:rPr>
          <w:rFonts w:ascii="Verdana" w:hAnsi="Verdana"/>
        </w:rPr>
      </w:pPr>
      <w:r w:rsidRPr="00E92025">
        <w:rPr>
          <w:rFonts w:ascii="Verdana" w:hAnsi="Verdana"/>
        </w:rPr>
        <w:tab/>
        <w:t xml:space="preserve">Part 8 </w:t>
      </w:r>
      <w:r w:rsidR="00E92025" w:rsidRPr="00E92025">
        <w:rPr>
          <w:rFonts w:ascii="Verdana" w:hAnsi="Verdana"/>
        </w:rPr>
        <w:t>-Fethard Burial Ground on public display</w:t>
      </w:r>
    </w:p>
    <w:p w14:paraId="53D2A855" w14:textId="28D3FA39"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5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General Municipal Allocation</w:t>
      </w:r>
    </w:p>
    <w:p w14:paraId="53909979" w14:textId="6733336F" w:rsid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6</w:t>
      </w:r>
      <w:r w:rsidRPr="00465C4B">
        <w:rPr>
          <w:rFonts w:ascii="Verdana" w:hAnsi="Verdana"/>
        </w:rPr>
        <w:tab/>
      </w:r>
      <w:r w:rsidRPr="00465C4B">
        <w:rPr>
          <w:rFonts w:ascii="Verdana" w:hAnsi="Verdana"/>
          <w:b/>
        </w:rPr>
        <w:t>Assistance of bodies under Section 66 of the Local Government Act, 2001.</w:t>
      </w:r>
    </w:p>
    <w:p w14:paraId="6D5C9391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14:paraId="13960F00" w14:textId="75E71366" w:rsidR="0013557C" w:rsidRPr="00DA1D7C" w:rsidRDefault="00465C4B" w:rsidP="0013557C">
      <w:pPr>
        <w:spacing w:line="240" w:lineRule="auto"/>
        <w:jc w:val="both"/>
        <w:rPr>
          <w:rFonts w:ascii="Verdana" w:hAnsi="Verdana"/>
        </w:rPr>
      </w:pPr>
      <w:r w:rsidRPr="00465C4B">
        <w:rPr>
          <w:rFonts w:ascii="Verdana" w:hAnsi="Verdana"/>
          <w:b/>
        </w:rPr>
        <w:t>5.1.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</w:p>
    <w:p w14:paraId="7ECA2712" w14:textId="77777777"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14:paraId="2C49E6F6" w14:textId="5802E51E" w:rsidR="00465C4B" w:rsidRPr="00465C4B" w:rsidRDefault="00465C4B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</w:rPr>
        <w:t>6.1.</w:t>
      </w:r>
      <w:r w:rsidRPr="00465C4B">
        <w:rPr>
          <w:rFonts w:ascii="Verdana" w:hAnsi="Verdana"/>
          <w:b/>
        </w:rPr>
        <w:tab/>
      </w:r>
    </w:p>
    <w:p w14:paraId="2A2E23F1" w14:textId="77777777"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14:paraId="47258D59" w14:textId="77777777" w:rsidR="00465C4B" w:rsidRDefault="00465C4B" w:rsidP="00736C17">
      <w:pPr>
        <w:spacing w:line="240" w:lineRule="auto"/>
        <w:rPr>
          <w:rFonts w:ascii="Verdana" w:hAnsi="Verdana"/>
        </w:rPr>
      </w:pPr>
      <w:r w:rsidRPr="00465C4B">
        <w:rPr>
          <w:rFonts w:ascii="Verdana" w:hAnsi="Verdana"/>
          <w:b/>
        </w:rPr>
        <w:t>7.1.</w:t>
      </w:r>
      <w:r w:rsidRPr="00465C4B">
        <w:rPr>
          <w:rFonts w:ascii="Verdana" w:hAnsi="Verdana"/>
        </w:rPr>
        <w:t xml:space="preserve"> </w:t>
      </w:r>
      <w:r w:rsidRPr="00465C4B">
        <w:rPr>
          <w:rFonts w:ascii="Verdana" w:hAnsi="Verdana"/>
        </w:rPr>
        <w:tab/>
      </w:r>
    </w:p>
    <w:p w14:paraId="06AC5D09" w14:textId="77777777"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Any Other Business</w:t>
      </w:r>
    </w:p>
    <w:p w14:paraId="1D79E39C" w14:textId="77777777" w:rsidR="00A57ABE" w:rsidRPr="00A57ABE" w:rsidRDefault="00A57ABE" w:rsidP="00736C17">
      <w:pPr>
        <w:spacing w:line="240" w:lineRule="auto"/>
        <w:rPr>
          <w:rFonts w:ascii="Verdana" w:eastAsia="Times New Roman" w:hAnsi="Verdana" w:cstheme="minorHAnsi"/>
          <w:b/>
        </w:rPr>
      </w:pPr>
      <w:r w:rsidRPr="00A57ABE">
        <w:rPr>
          <w:rFonts w:ascii="Verdana" w:eastAsia="Times New Roman" w:hAnsi="Verdana" w:cstheme="minorHAnsi"/>
          <w:b/>
        </w:rPr>
        <w:t>8.1.</w:t>
      </w:r>
      <w:r w:rsidR="0013557C">
        <w:rPr>
          <w:rFonts w:ascii="Verdana" w:eastAsia="Times New Roman" w:hAnsi="Verdana" w:cstheme="minorHAnsi"/>
          <w:b/>
        </w:rPr>
        <w:tab/>
        <w:t>Any other business arising with the permission of the Cathaoirleach.</w:t>
      </w:r>
    </w:p>
    <w:sectPr w:rsidR="00A57ABE" w:rsidRPr="00A57ABE" w:rsidSect="00465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845AA" w14:textId="77777777" w:rsidR="008C7DAA" w:rsidRDefault="00736C17">
      <w:pPr>
        <w:spacing w:after="0" w:line="240" w:lineRule="auto"/>
      </w:pPr>
      <w:r>
        <w:separator/>
      </w:r>
    </w:p>
  </w:endnote>
  <w:endnote w:type="continuationSeparator" w:id="0">
    <w:p w14:paraId="2AEE186E" w14:textId="77777777"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A007" w14:textId="77777777" w:rsidR="00D9753A" w:rsidRDefault="00754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5871" w14:textId="77777777" w:rsidR="00D9753A" w:rsidRDefault="00754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2E1A" w14:textId="77777777" w:rsidR="00D9753A" w:rsidRDefault="0075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3D973" w14:textId="77777777"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14:paraId="60D200AA" w14:textId="77777777"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327B" w14:textId="77777777" w:rsidR="00D9753A" w:rsidRDefault="00754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FE64" w14:textId="77777777" w:rsidR="00D9753A" w:rsidRDefault="00754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DDAB" w14:textId="77777777" w:rsidR="00D9753A" w:rsidRDefault="00754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13557C"/>
    <w:rsid w:val="00210AA9"/>
    <w:rsid w:val="00250AF5"/>
    <w:rsid w:val="002C299E"/>
    <w:rsid w:val="003049D7"/>
    <w:rsid w:val="003E6EE5"/>
    <w:rsid w:val="00465C4B"/>
    <w:rsid w:val="004B2055"/>
    <w:rsid w:val="005F7F41"/>
    <w:rsid w:val="00636B0F"/>
    <w:rsid w:val="00667337"/>
    <w:rsid w:val="00675E6B"/>
    <w:rsid w:val="006D06F9"/>
    <w:rsid w:val="00736C17"/>
    <w:rsid w:val="0075462B"/>
    <w:rsid w:val="007856DF"/>
    <w:rsid w:val="0088321F"/>
    <w:rsid w:val="008C7DAA"/>
    <w:rsid w:val="00935EBE"/>
    <w:rsid w:val="009E29C9"/>
    <w:rsid w:val="00A57ABE"/>
    <w:rsid w:val="00A63873"/>
    <w:rsid w:val="00A963D8"/>
    <w:rsid w:val="00AB27D8"/>
    <w:rsid w:val="00AC7C2A"/>
    <w:rsid w:val="00AD1EAF"/>
    <w:rsid w:val="00C1382E"/>
    <w:rsid w:val="00CC4740"/>
    <w:rsid w:val="00CD65CD"/>
    <w:rsid w:val="00CE7C3D"/>
    <w:rsid w:val="00CF44A2"/>
    <w:rsid w:val="00E57A90"/>
    <w:rsid w:val="00E92025"/>
    <w:rsid w:val="00F23547"/>
    <w:rsid w:val="00FD49D2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8AB6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EC1A-03DB-4959-B29D-0E811004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Cahill, Helen</cp:lastModifiedBy>
  <cp:revision>2</cp:revision>
  <cp:lastPrinted>2023-03-17T14:12:00Z</cp:lastPrinted>
  <dcterms:created xsi:type="dcterms:W3CDTF">2023-03-20T11:53:00Z</dcterms:created>
  <dcterms:modified xsi:type="dcterms:W3CDTF">2023-03-20T11:53:00Z</dcterms:modified>
</cp:coreProperties>
</file>